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AE" w:rsidRDefault="00D76974" w:rsidP="00D769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РЯБИНОВСКАЯ СЕЛЬСКАЯ ДУМА</w:t>
      </w:r>
    </w:p>
    <w:p w:rsidR="00D76974" w:rsidRPr="00D76974" w:rsidRDefault="00D76974" w:rsidP="00D769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6974" w:rsidRDefault="00D76974" w:rsidP="00D769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CA0DAE" w:rsidRPr="00D76974" w:rsidRDefault="00CA0DAE" w:rsidP="00D769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0DAE" w:rsidRPr="003A15F3" w:rsidRDefault="00DE382D" w:rsidP="00CA0DA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ПЯТ</w:t>
      </w:r>
      <w:r w:rsidR="00CA0DAE" w:rsidRPr="003A15F3">
        <w:rPr>
          <w:sz w:val="28"/>
          <w:szCs w:val="28"/>
        </w:rPr>
        <w:t>ОГО  СОЗЫВА</w:t>
      </w:r>
    </w:p>
    <w:p w:rsidR="00CA0DAE" w:rsidRPr="00D76974" w:rsidRDefault="00CA0DAE" w:rsidP="00CA0DAE">
      <w:pPr>
        <w:pStyle w:val="ConsPlusTitle"/>
        <w:widowControl/>
        <w:jc w:val="center"/>
        <w:rPr>
          <w:sz w:val="32"/>
          <w:szCs w:val="32"/>
        </w:rPr>
      </w:pPr>
    </w:p>
    <w:p w:rsidR="00CA0DAE" w:rsidRPr="00D76974" w:rsidRDefault="00CA0DAE" w:rsidP="00CA0DAE">
      <w:pPr>
        <w:pStyle w:val="ConsPlusTitle"/>
        <w:widowControl/>
        <w:jc w:val="center"/>
        <w:rPr>
          <w:sz w:val="32"/>
          <w:szCs w:val="32"/>
        </w:rPr>
      </w:pPr>
      <w:r w:rsidRPr="00D76974">
        <w:rPr>
          <w:sz w:val="32"/>
          <w:szCs w:val="32"/>
        </w:rPr>
        <w:t>РЕШЕНИЕ</w:t>
      </w:r>
    </w:p>
    <w:p w:rsidR="00CA0DAE" w:rsidRPr="00D76974" w:rsidRDefault="00CA0DAE" w:rsidP="00CA0DAE">
      <w:pPr>
        <w:pStyle w:val="ConsPlusTitle"/>
        <w:widowControl/>
        <w:rPr>
          <w:sz w:val="32"/>
          <w:szCs w:val="32"/>
        </w:rPr>
      </w:pPr>
    </w:p>
    <w:p w:rsidR="00CA0DAE" w:rsidRPr="00203931" w:rsidRDefault="00E574AD" w:rsidP="00CA0DAE">
      <w:pPr>
        <w:pStyle w:val="ConsPlusTitle"/>
        <w:widowControl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 w:rsidR="00203931">
        <w:rPr>
          <w:b w:val="0"/>
          <w:sz w:val="32"/>
          <w:szCs w:val="32"/>
        </w:rPr>
        <w:t>18</w:t>
      </w:r>
      <w:r>
        <w:rPr>
          <w:b w:val="0"/>
          <w:sz w:val="32"/>
          <w:szCs w:val="32"/>
        </w:rPr>
        <w:t>.1</w:t>
      </w:r>
      <w:r w:rsidRPr="00203931">
        <w:rPr>
          <w:b w:val="0"/>
          <w:sz w:val="32"/>
          <w:szCs w:val="32"/>
        </w:rPr>
        <w:t>1</w:t>
      </w:r>
      <w:r w:rsidR="0003645C">
        <w:rPr>
          <w:b w:val="0"/>
          <w:sz w:val="32"/>
          <w:szCs w:val="32"/>
        </w:rPr>
        <w:t>.202</w:t>
      </w:r>
      <w:r w:rsidR="00203931">
        <w:rPr>
          <w:b w:val="0"/>
          <w:sz w:val="32"/>
          <w:szCs w:val="32"/>
        </w:rPr>
        <w:t>4</w:t>
      </w:r>
      <w:r w:rsidR="00CA0DAE" w:rsidRPr="00D76974">
        <w:rPr>
          <w:b w:val="0"/>
          <w:sz w:val="32"/>
          <w:szCs w:val="32"/>
        </w:rPr>
        <w:t xml:space="preserve">                                                                             № </w:t>
      </w:r>
      <w:r w:rsidR="00156358">
        <w:rPr>
          <w:b w:val="0"/>
          <w:sz w:val="32"/>
          <w:szCs w:val="32"/>
        </w:rPr>
        <w:t>23/91</w:t>
      </w:r>
    </w:p>
    <w:p w:rsidR="00CA0DAE" w:rsidRPr="00CA0DAE" w:rsidRDefault="00D76974" w:rsidP="00CA0DA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дер. </w:t>
      </w:r>
      <w:proofErr w:type="spellStart"/>
      <w:r>
        <w:rPr>
          <w:b w:val="0"/>
          <w:sz w:val="28"/>
          <w:szCs w:val="28"/>
        </w:rPr>
        <w:t>Рябиновщина</w:t>
      </w:r>
      <w:proofErr w:type="spellEnd"/>
    </w:p>
    <w:p w:rsidR="00CA0DAE" w:rsidRPr="00CA0DAE" w:rsidRDefault="00CA0DAE" w:rsidP="00CA0DAE">
      <w:pPr>
        <w:pStyle w:val="ConsPlusTitle"/>
        <w:widowControl/>
        <w:jc w:val="center"/>
        <w:rPr>
          <w:sz w:val="28"/>
          <w:szCs w:val="28"/>
        </w:rPr>
      </w:pPr>
    </w:p>
    <w:p w:rsidR="00CA0DAE" w:rsidRPr="00CA0DAE" w:rsidRDefault="00CA0DAE" w:rsidP="00CA0DAE">
      <w:pPr>
        <w:pStyle w:val="ConsPlusTitle"/>
        <w:widowControl/>
        <w:jc w:val="center"/>
        <w:rPr>
          <w:sz w:val="28"/>
          <w:szCs w:val="28"/>
        </w:rPr>
      </w:pPr>
    </w:p>
    <w:p w:rsidR="00CA0DAE" w:rsidRPr="00CA0DAE" w:rsidRDefault="00CA0DAE" w:rsidP="00CA0DAE">
      <w:pPr>
        <w:ind w:right="-1"/>
        <w:jc w:val="center"/>
        <w:rPr>
          <w:b/>
          <w:sz w:val="28"/>
          <w:szCs w:val="27"/>
        </w:rPr>
      </w:pPr>
      <w:r w:rsidRPr="00CA0DAE">
        <w:rPr>
          <w:b/>
          <w:sz w:val="28"/>
          <w:szCs w:val="27"/>
        </w:rPr>
        <w:t xml:space="preserve">О передаче отдельных полномочий по решению вопросов </w:t>
      </w:r>
    </w:p>
    <w:p w:rsidR="00CA0DAE" w:rsidRPr="00CA0DAE" w:rsidRDefault="00CA0DAE" w:rsidP="00CA0DAE">
      <w:pPr>
        <w:ind w:right="-1"/>
        <w:jc w:val="center"/>
        <w:rPr>
          <w:b/>
          <w:sz w:val="28"/>
          <w:szCs w:val="27"/>
        </w:rPr>
      </w:pPr>
      <w:r w:rsidRPr="00CA0DAE">
        <w:rPr>
          <w:b/>
          <w:sz w:val="28"/>
          <w:szCs w:val="27"/>
        </w:rPr>
        <w:t xml:space="preserve">местного значения в сфере градостроительной деятельности </w:t>
      </w:r>
    </w:p>
    <w:p w:rsidR="00CA0DAE" w:rsidRPr="00CA0DAE" w:rsidRDefault="00CA0DAE" w:rsidP="00CA0DAE">
      <w:pPr>
        <w:ind w:right="-1"/>
        <w:jc w:val="center"/>
        <w:rPr>
          <w:b/>
          <w:sz w:val="28"/>
          <w:szCs w:val="27"/>
        </w:rPr>
      </w:pPr>
    </w:p>
    <w:p w:rsidR="00CA0DAE" w:rsidRPr="00CA0DAE" w:rsidRDefault="00CA0DAE" w:rsidP="00CA0DAE">
      <w:pPr>
        <w:rPr>
          <w:sz w:val="28"/>
          <w:szCs w:val="28"/>
        </w:rPr>
      </w:pPr>
    </w:p>
    <w:p w:rsidR="00CA0DAE" w:rsidRPr="00CA0DAE" w:rsidRDefault="00CA0DAE" w:rsidP="00DC73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A0DAE">
        <w:rPr>
          <w:sz w:val="28"/>
          <w:szCs w:val="28"/>
        </w:rPr>
        <w:t>В соответствии с Федеральным законом от 06.10.200</w:t>
      </w:r>
      <w:r w:rsidR="003646FC">
        <w:rPr>
          <w:sz w:val="28"/>
          <w:szCs w:val="28"/>
        </w:rPr>
        <w:t>3</w:t>
      </w:r>
      <w:r w:rsidRPr="00CA0D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 целях эффективного решения вопросов местного значения в сфере градостроительной деятельности</w:t>
      </w:r>
      <w:r w:rsidR="00FB24F6">
        <w:rPr>
          <w:sz w:val="28"/>
          <w:szCs w:val="28"/>
        </w:rPr>
        <w:t>,</w:t>
      </w:r>
      <w:r w:rsidRPr="00CA0DAE">
        <w:rPr>
          <w:sz w:val="28"/>
          <w:szCs w:val="28"/>
        </w:rPr>
        <w:t xml:space="preserve"> </w:t>
      </w:r>
      <w:proofErr w:type="spellStart"/>
      <w:r w:rsidR="00D76974">
        <w:rPr>
          <w:sz w:val="28"/>
          <w:szCs w:val="28"/>
        </w:rPr>
        <w:t>Рябиновс</w:t>
      </w:r>
      <w:r w:rsidRPr="00CA0DAE">
        <w:rPr>
          <w:sz w:val="28"/>
          <w:szCs w:val="28"/>
        </w:rPr>
        <w:t>кая</w:t>
      </w:r>
      <w:proofErr w:type="spellEnd"/>
      <w:r w:rsidRPr="00CA0DAE">
        <w:rPr>
          <w:sz w:val="28"/>
          <w:szCs w:val="28"/>
        </w:rPr>
        <w:t xml:space="preserve"> сельская Дума </w:t>
      </w:r>
      <w:proofErr w:type="spellStart"/>
      <w:r w:rsidRPr="00CA0DAE">
        <w:rPr>
          <w:sz w:val="28"/>
          <w:szCs w:val="28"/>
        </w:rPr>
        <w:t>Нолинского</w:t>
      </w:r>
      <w:proofErr w:type="spellEnd"/>
      <w:r w:rsidRPr="00CA0DAE">
        <w:rPr>
          <w:sz w:val="28"/>
          <w:szCs w:val="28"/>
        </w:rPr>
        <w:t xml:space="preserve"> района Кировской области РЕШИЛА:</w:t>
      </w:r>
    </w:p>
    <w:p w:rsidR="00CA0DAE" w:rsidRPr="00CA0DAE" w:rsidRDefault="00CA0DAE" w:rsidP="00DC73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A0DAE">
        <w:rPr>
          <w:sz w:val="28"/>
          <w:szCs w:val="28"/>
        </w:rPr>
        <w:t xml:space="preserve">1. Администрации муниципального образования </w:t>
      </w:r>
      <w:proofErr w:type="spellStart"/>
      <w:r w:rsidR="00D76974">
        <w:rPr>
          <w:sz w:val="28"/>
          <w:szCs w:val="28"/>
        </w:rPr>
        <w:t>Рябинов</w:t>
      </w:r>
      <w:r w:rsidRPr="00CA0DAE">
        <w:rPr>
          <w:sz w:val="28"/>
          <w:szCs w:val="28"/>
        </w:rPr>
        <w:t>ское</w:t>
      </w:r>
      <w:proofErr w:type="spellEnd"/>
      <w:r w:rsidRPr="00CA0DAE">
        <w:rPr>
          <w:sz w:val="28"/>
          <w:szCs w:val="28"/>
        </w:rPr>
        <w:t xml:space="preserve"> сельское поселение </w:t>
      </w:r>
      <w:proofErr w:type="spellStart"/>
      <w:r w:rsidRPr="00CA0DAE">
        <w:rPr>
          <w:sz w:val="28"/>
          <w:szCs w:val="28"/>
        </w:rPr>
        <w:t>Нолинского</w:t>
      </w:r>
      <w:proofErr w:type="spellEnd"/>
      <w:r w:rsidRPr="00CA0DAE">
        <w:rPr>
          <w:sz w:val="28"/>
          <w:szCs w:val="28"/>
        </w:rPr>
        <w:t xml:space="preserve"> района Кировской области передать следующие отдельные полномочия по решению вопросов местного значения в сфере градостроительной деятельности администрации Нолинского  района:</w:t>
      </w:r>
    </w:p>
    <w:p w:rsidR="00CA0DAE" w:rsidRPr="00CA0DAE" w:rsidRDefault="00CA0DAE" w:rsidP="00DC73B4">
      <w:pPr>
        <w:pStyle w:val="1"/>
        <w:shd w:val="clear" w:color="auto" w:fill="auto"/>
        <w:spacing w:before="0" w:after="0" w:line="36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 w:rsidRPr="00CA0DAE"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proofErr w:type="gramStart"/>
      <w:r w:rsidRPr="00CA0DAE">
        <w:rPr>
          <w:rFonts w:ascii="Times New Roman" w:hAnsi="Times New Roman" w:cs="Times New Roman"/>
          <w:sz w:val="28"/>
          <w:szCs w:val="28"/>
          <w:lang w:bidi="ru-RU"/>
        </w:rPr>
        <w:t>Проведение процедуры подготовки и согласования проекта ге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softHyphen/>
        <w:t>нерального плана Поселения, проекта правил землепользования и застрой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softHyphen/>
        <w:t>ки Поселения, а также изменений в них, включая проведение процедур размещения муниципального заказа, проведение публичных слушаний</w:t>
      </w:r>
      <w:r w:rsidR="00616670">
        <w:rPr>
          <w:rFonts w:ascii="Times New Roman" w:hAnsi="Times New Roman" w:cs="Times New Roman"/>
          <w:sz w:val="28"/>
          <w:szCs w:val="28"/>
          <w:lang w:bidi="ru-RU"/>
        </w:rPr>
        <w:t xml:space="preserve">, подготовку протокола публичных слушаний 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t>и заключения о результатах публичных слушаний (без права подготовки и принятия решений о подго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softHyphen/>
        <w:t>товке и утверждении таких документов, а также внесение изменений в та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softHyphen/>
        <w:t>кие документы).</w:t>
      </w:r>
      <w:proofErr w:type="gramEnd"/>
    </w:p>
    <w:p w:rsidR="00CA0DAE" w:rsidRPr="00CA0DAE" w:rsidRDefault="00CA0DAE" w:rsidP="00DC73B4">
      <w:pPr>
        <w:pStyle w:val="1"/>
        <w:shd w:val="clear" w:color="auto" w:fill="auto"/>
        <w:spacing w:before="0" w:after="0" w:line="360" w:lineRule="auto"/>
        <w:ind w:right="23" w:firstLine="708"/>
        <w:rPr>
          <w:rFonts w:ascii="Times New Roman" w:hAnsi="Times New Roman" w:cs="Times New Roman"/>
          <w:sz w:val="28"/>
          <w:szCs w:val="28"/>
        </w:rPr>
      </w:pPr>
      <w:r w:rsidRPr="00CA0DAE">
        <w:rPr>
          <w:rFonts w:ascii="Times New Roman" w:hAnsi="Times New Roman" w:cs="Times New Roman"/>
          <w:sz w:val="28"/>
          <w:szCs w:val="28"/>
          <w:lang w:bidi="ru-RU"/>
        </w:rPr>
        <w:t>1.2. Проведение процедуры подготовки и согласования проектов планировки и проектов межевания территорий, включая проведение про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softHyphen/>
        <w:t>цедур размещения муниципального заказа, проведение публичных слуша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softHyphen/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lastRenderedPageBreak/>
        <w:t>ний, подготовку протокола публичных слушаний и заключения о результа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softHyphen/>
        <w:t>тах публичных слушаний (без права подготовки и принятия решений о подготовке и утверждении таких документов, а также о внесении измене</w:t>
      </w:r>
      <w:r w:rsidRPr="00CA0DAE">
        <w:rPr>
          <w:rFonts w:ascii="Times New Roman" w:hAnsi="Times New Roman" w:cs="Times New Roman"/>
          <w:sz w:val="28"/>
          <w:szCs w:val="28"/>
          <w:lang w:bidi="ru-RU"/>
        </w:rPr>
        <w:softHyphen/>
        <w:t>ний в такие документы).</w:t>
      </w:r>
    </w:p>
    <w:p w:rsidR="00CA0DAE" w:rsidRPr="00CA0DAE" w:rsidRDefault="00CA0DAE" w:rsidP="00DC73B4">
      <w:pPr>
        <w:pStyle w:val="1"/>
        <w:shd w:val="clear" w:color="auto" w:fill="auto"/>
        <w:spacing w:before="0" w:after="0" w:line="360" w:lineRule="auto"/>
        <w:ind w:left="20" w:right="23" w:firstLine="688"/>
        <w:rPr>
          <w:rFonts w:ascii="Times New Roman" w:hAnsi="Times New Roman" w:cs="Times New Roman"/>
          <w:spacing w:val="4"/>
          <w:sz w:val="28"/>
          <w:szCs w:val="28"/>
          <w:lang w:bidi="ru-RU"/>
        </w:rPr>
      </w:pPr>
      <w:r w:rsidRPr="00CA0DAE">
        <w:rPr>
          <w:rFonts w:ascii="Times New Roman" w:hAnsi="Times New Roman" w:cs="Times New Roman"/>
          <w:sz w:val="28"/>
          <w:szCs w:val="28"/>
          <w:lang w:bidi="ru-RU"/>
        </w:rPr>
        <w:t>1.3. Загрузка проекта генерального плана Поселения и материалов по его обоснованию, утвержденного генерального плана Поселения и ма</w:t>
      </w:r>
      <w:r w:rsidRPr="00CA0DAE">
        <w:rPr>
          <w:rFonts w:ascii="Times New Roman" w:hAnsi="Times New Roman" w:cs="Times New Roman"/>
          <w:spacing w:val="4"/>
          <w:sz w:val="28"/>
          <w:szCs w:val="28"/>
          <w:lang w:bidi="ru-RU"/>
        </w:rPr>
        <w:t>териал</w:t>
      </w:r>
      <w:r w:rsidR="00616670">
        <w:rPr>
          <w:rFonts w:ascii="Times New Roman" w:hAnsi="Times New Roman" w:cs="Times New Roman"/>
          <w:spacing w:val="4"/>
          <w:sz w:val="28"/>
          <w:szCs w:val="28"/>
          <w:lang w:bidi="ru-RU"/>
        </w:rPr>
        <w:t>ов</w:t>
      </w:r>
      <w:r w:rsidRPr="00CA0DAE">
        <w:rPr>
          <w:rFonts w:ascii="Times New Roman" w:hAnsi="Times New Roman" w:cs="Times New Roman"/>
          <w:spacing w:val="4"/>
          <w:sz w:val="28"/>
          <w:szCs w:val="28"/>
          <w:lang w:bidi="ru-RU"/>
        </w:rPr>
        <w:t xml:space="preserve"> по его обоснованию, правил землепользования и застройки Посе</w:t>
      </w:r>
      <w:r w:rsidRPr="00CA0DAE">
        <w:rPr>
          <w:rFonts w:ascii="Times New Roman" w:hAnsi="Times New Roman" w:cs="Times New Roman"/>
          <w:spacing w:val="4"/>
          <w:sz w:val="28"/>
          <w:szCs w:val="28"/>
          <w:lang w:bidi="ru-RU"/>
        </w:rPr>
        <w:softHyphen/>
        <w:t>ления, а также утверждённых изменений в такие документы в федераль</w:t>
      </w:r>
      <w:r w:rsidRPr="00CA0DAE">
        <w:rPr>
          <w:rFonts w:ascii="Times New Roman" w:hAnsi="Times New Roman" w:cs="Times New Roman"/>
          <w:spacing w:val="4"/>
          <w:sz w:val="28"/>
          <w:szCs w:val="28"/>
          <w:lang w:bidi="ru-RU"/>
        </w:rPr>
        <w:softHyphen/>
        <w:t>ную государственную информационную систему территориального плани</w:t>
      </w:r>
      <w:r w:rsidRPr="00CA0DAE">
        <w:rPr>
          <w:rFonts w:ascii="Times New Roman" w:hAnsi="Times New Roman" w:cs="Times New Roman"/>
          <w:spacing w:val="4"/>
          <w:sz w:val="28"/>
          <w:szCs w:val="28"/>
          <w:lang w:bidi="ru-RU"/>
        </w:rPr>
        <w:softHyphen/>
        <w:t>рования.</w:t>
      </w:r>
    </w:p>
    <w:p w:rsidR="00CA0DAE" w:rsidRPr="00CA0DAE" w:rsidRDefault="00CA0DAE" w:rsidP="00DC73B4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 w:rsidRPr="00CA0DAE">
        <w:rPr>
          <w:spacing w:val="4"/>
          <w:sz w:val="28"/>
          <w:szCs w:val="28"/>
          <w:lang w:bidi="ru-RU"/>
        </w:rPr>
        <w:t>1.4. Подготовка и выдача градостроительных планов земельных участков на территории Поселения.</w:t>
      </w:r>
    </w:p>
    <w:p w:rsidR="00CA0DAE" w:rsidRPr="00CA0DAE" w:rsidRDefault="00CA0DAE" w:rsidP="00DC73B4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 w:rsidRPr="00CA0DAE">
        <w:rPr>
          <w:spacing w:val="4"/>
          <w:sz w:val="28"/>
          <w:szCs w:val="28"/>
          <w:lang w:bidi="ru-RU"/>
        </w:rPr>
        <w:t>1.5. Подготовка и выдача разрешений на строительство объектов капитального строительства</w:t>
      </w:r>
      <w:r w:rsidR="00616670">
        <w:rPr>
          <w:spacing w:val="4"/>
          <w:sz w:val="28"/>
          <w:szCs w:val="28"/>
          <w:lang w:bidi="ru-RU"/>
        </w:rPr>
        <w:t xml:space="preserve"> (в том числе внесение изменений в разрешение на строительство объекта капитальн6ого строительства и внесение изменений в разрешение на строительство объекта капитального строительства в связи с продлением срока действия такого решения)</w:t>
      </w:r>
      <w:r w:rsidRPr="00CA0DAE">
        <w:rPr>
          <w:spacing w:val="4"/>
          <w:sz w:val="28"/>
          <w:szCs w:val="28"/>
          <w:lang w:bidi="ru-RU"/>
        </w:rPr>
        <w:t>, расположенных на территории Поселения.</w:t>
      </w:r>
    </w:p>
    <w:p w:rsidR="00CA0DAE" w:rsidRPr="00CA0DAE" w:rsidRDefault="00CA0DAE" w:rsidP="00DC73B4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 w:rsidRPr="00CA0DAE">
        <w:rPr>
          <w:spacing w:val="4"/>
          <w:sz w:val="28"/>
          <w:szCs w:val="28"/>
          <w:lang w:bidi="ru-RU"/>
        </w:rPr>
        <w:t xml:space="preserve">1.6. Подготовка и выдача разрешений на ввод </w:t>
      </w:r>
      <w:r w:rsidR="00616670">
        <w:rPr>
          <w:spacing w:val="4"/>
          <w:sz w:val="28"/>
          <w:szCs w:val="28"/>
          <w:lang w:bidi="ru-RU"/>
        </w:rPr>
        <w:t>в эксплуатацию объ</w:t>
      </w:r>
      <w:r w:rsidR="00616670">
        <w:rPr>
          <w:spacing w:val="4"/>
          <w:sz w:val="28"/>
          <w:szCs w:val="28"/>
          <w:lang w:bidi="ru-RU"/>
        </w:rPr>
        <w:softHyphen/>
        <w:t>ектов</w:t>
      </w:r>
      <w:r w:rsidRPr="00CA0DAE">
        <w:rPr>
          <w:spacing w:val="4"/>
          <w:sz w:val="28"/>
          <w:szCs w:val="28"/>
          <w:lang w:bidi="ru-RU"/>
        </w:rPr>
        <w:t>, расположенных на территории Поселе</w:t>
      </w:r>
      <w:r w:rsidRPr="00CA0DAE">
        <w:rPr>
          <w:spacing w:val="4"/>
          <w:sz w:val="28"/>
          <w:szCs w:val="28"/>
          <w:lang w:bidi="ru-RU"/>
        </w:rPr>
        <w:softHyphen/>
        <w:t>ния.</w:t>
      </w:r>
    </w:p>
    <w:p w:rsidR="00CA0DAE" w:rsidRPr="00CA0DAE" w:rsidRDefault="00CA0DAE" w:rsidP="00DC73B4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 w:rsidRPr="00CA0DAE">
        <w:rPr>
          <w:spacing w:val="4"/>
          <w:sz w:val="28"/>
          <w:szCs w:val="28"/>
          <w:lang w:bidi="ru-RU"/>
        </w:rPr>
        <w:t>1.</w:t>
      </w:r>
      <w:r w:rsidR="00616670">
        <w:rPr>
          <w:spacing w:val="4"/>
          <w:sz w:val="28"/>
          <w:szCs w:val="28"/>
          <w:lang w:bidi="ru-RU"/>
        </w:rPr>
        <w:t>7</w:t>
      </w:r>
      <w:r w:rsidRPr="00CA0DAE">
        <w:rPr>
          <w:spacing w:val="4"/>
          <w:sz w:val="28"/>
          <w:szCs w:val="28"/>
          <w:lang w:bidi="ru-RU"/>
        </w:rPr>
        <w:t xml:space="preserve">. Согласование </w:t>
      </w:r>
      <w:r w:rsidR="00616670">
        <w:rPr>
          <w:spacing w:val="4"/>
          <w:sz w:val="28"/>
          <w:szCs w:val="28"/>
          <w:lang w:bidi="ru-RU"/>
        </w:rPr>
        <w:t xml:space="preserve">проведения </w:t>
      </w:r>
      <w:r w:rsidRPr="00CA0DAE">
        <w:rPr>
          <w:spacing w:val="4"/>
          <w:sz w:val="28"/>
          <w:szCs w:val="28"/>
          <w:lang w:bidi="ru-RU"/>
        </w:rPr>
        <w:t>переустройства и (или) перепланировки помещения в многоквартирном доме на территории Поселения.</w:t>
      </w:r>
    </w:p>
    <w:p w:rsidR="00CA0DAE" w:rsidRDefault="00CA0DAE" w:rsidP="00DC73B4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 w:rsidRPr="00CA0DAE">
        <w:rPr>
          <w:spacing w:val="4"/>
          <w:sz w:val="28"/>
          <w:szCs w:val="28"/>
          <w:lang w:bidi="ru-RU"/>
        </w:rPr>
        <w:t>1.</w:t>
      </w:r>
      <w:r w:rsidR="00616670">
        <w:rPr>
          <w:spacing w:val="4"/>
          <w:sz w:val="28"/>
          <w:szCs w:val="28"/>
          <w:lang w:bidi="ru-RU"/>
        </w:rPr>
        <w:t>8</w:t>
      </w:r>
      <w:r w:rsidRPr="00CA0DAE">
        <w:rPr>
          <w:spacing w:val="4"/>
          <w:sz w:val="28"/>
          <w:szCs w:val="28"/>
          <w:lang w:bidi="ru-RU"/>
        </w:rPr>
        <w:t>. Принятие решения о переводе жилого помещения в нежилое помещение или нежилого помещения в жилое помещение на территории Поселения.</w:t>
      </w:r>
    </w:p>
    <w:p w:rsidR="00C97BD7" w:rsidRPr="00CA0DAE" w:rsidRDefault="00C97BD7" w:rsidP="00DC73B4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>
        <w:rPr>
          <w:spacing w:val="4"/>
          <w:sz w:val="28"/>
          <w:szCs w:val="28"/>
          <w:lang w:bidi="ru-RU"/>
        </w:rPr>
        <w:t>1.9.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деятельности, расположенных на территории поселения.</w:t>
      </w:r>
    </w:p>
    <w:p w:rsidR="00CA0DAE" w:rsidRPr="00CA0DAE" w:rsidRDefault="00CA0DAE" w:rsidP="00DC73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0DAE">
        <w:rPr>
          <w:sz w:val="28"/>
          <w:szCs w:val="28"/>
          <w:lang w:bidi="ru-RU"/>
        </w:rPr>
        <w:lastRenderedPageBreak/>
        <w:t xml:space="preserve">1.10. </w:t>
      </w:r>
      <w:r w:rsidRPr="00CA0DAE">
        <w:rPr>
          <w:rFonts w:eastAsia="Calibri"/>
          <w:sz w:val="28"/>
          <w:szCs w:val="28"/>
          <w:lang w:eastAsia="en-US"/>
        </w:rPr>
        <w:t xml:space="preserve">Направление уведомления о соответствии указанных в </w:t>
      </w:r>
      <w:hyperlink r:id="rId4" w:history="1">
        <w:r w:rsidRPr="00CA0DAE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уведомлении</w:t>
        </w:r>
      </w:hyperlink>
      <w:r w:rsidRPr="00CA0DAE">
        <w:rPr>
          <w:rFonts w:eastAsia="Calibri"/>
          <w:sz w:val="28"/>
          <w:szCs w:val="28"/>
          <w:lang w:eastAsia="en-US"/>
        </w:rPr>
        <w:t xml:space="preserve"> о планируем</w:t>
      </w:r>
      <w:r w:rsidR="00C97BD7">
        <w:rPr>
          <w:rFonts w:eastAsia="Calibri"/>
          <w:sz w:val="28"/>
          <w:szCs w:val="28"/>
          <w:lang w:eastAsia="en-US"/>
        </w:rPr>
        <w:t>ом</w:t>
      </w:r>
      <w:r w:rsidRPr="00CA0DAE">
        <w:rPr>
          <w:rFonts w:eastAsia="Calibri"/>
          <w:sz w:val="28"/>
          <w:szCs w:val="28"/>
          <w:lang w:eastAsia="en-US"/>
        </w:rPr>
        <w:t xml:space="preserve"> строительстве</w:t>
      </w:r>
      <w:r w:rsidR="00C97BD7">
        <w:rPr>
          <w:rFonts w:eastAsia="Calibri"/>
          <w:sz w:val="28"/>
          <w:szCs w:val="28"/>
          <w:lang w:eastAsia="en-US"/>
        </w:rPr>
        <w:t xml:space="preserve"> параметров объекта</w:t>
      </w:r>
      <w:r w:rsidRPr="00CA0DAE">
        <w:rPr>
          <w:rFonts w:eastAsia="Calibri"/>
          <w:sz w:val="28"/>
          <w:szCs w:val="28"/>
          <w:lang w:eastAsia="en-US"/>
        </w:rPr>
        <w:t xml:space="preserve"> индивидуального жилищного строительства или садового дома </w:t>
      </w:r>
      <w:r w:rsidR="00C97BD7">
        <w:rPr>
          <w:rFonts w:eastAsia="Calibri"/>
          <w:sz w:val="28"/>
          <w:szCs w:val="28"/>
          <w:lang w:eastAsia="en-US"/>
        </w:rPr>
        <w:t>устано</w:t>
      </w:r>
      <w:r w:rsidRPr="00CA0DAE">
        <w:rPr>
          <w:rFonts w:eastAsia="Calibri"/>
          <w:sz w:val="28"/>
          <w:szCs w:val="28"/>
          <w:lang w:eastAsia="en-US"/>
        </w:rPr>
        <w:t>вленным параметр</w:t>
      </w:r>
      <w:r w:rsidR="00C97BD7">
        <w:rPr>
          <w:rFonts w:eastAsia="Calibri"/>
          <w:sz w:val="28"/>
          <w:szCs w:val="28"/>
          <w:lang w:eastAsia="en-US"/>
        </w:rPr>
        <w:t>о</w:t>
      </w:r>
      <w:r w:rsidRPr="00CA0DAE">
        <w:rPr>
          <w:rFonts w:eastAsia="Calibri"/>
          <w:sz w:val="28"/>
          <w:szCs w:val="28"/>
          <w:lang w:eastAsia="en-US"/>
        </w:rPr>
        <w:t>м и допустимости размещения объекта индивидуального жилищного строительства или садового дома на земельн</w:t>
      </w:r>
      <w:r w:rsidR="00C97BD7">
        <w:rPr>
          <w:rFonts w:eastAsia="Calibri"/>
          <w:sz w:val="28"/>
          <w:szCs w:val="28"/>
          <w:lang w:eastAsia="en-US"/>
        </w:rPr>
        <w:t>ых</w:t>
      </w:r>
      <w:r w:rsidRPr="00CA0DAE">
        <w:rPr>
          <w:rFonts w:eastAsia="Calibri"/>
          <w:sz w:val="28"/>
          <w:szCs w:val="28"/>
          <w:lang w:eastAsia="en-US"/>
        </w:rPr>
        <w:t xml:space="preserve"> участк</w:t>
      </w:r>
      <w:r w:rsidR="00C97BD7">
        <w:rPr>
          <w:rFonts w:eastAsia="Calibri"/>
          <w:sz w:val="28"/>
          <w:szCs w:val="28"/>
          <w:lang w:eastAsia="en-US"/>
        </w:rPr>
        <w:t>ах</w:t>
      </w:r>
      <w:r w:rsidRPr="00CA0DAE">
        <w:rPr>
          <w:rFonts w:eastAsia="Calibri"/>
          <w:sz w:val="28"/>
          <w:szCs w:val="28"/>
          <w:lang w:eastAsia="en-US"/>
        </w:rPr>
        <w:t xml:space="preserve">, </w:t>
      </w:r>
      <w:r w:rsidR="00C97BD7">
        <w:rPr>
          <w:rFonts w:eastAsia="Calibri"/>
          <w:sz w:val="28"/>
          <w:szCs w:val="28"/>
          <w:lang w:eastAsia="en-US"/>
        </w:rPr>
        <w:t>расположенных на территории Поселения.</w:t>
      </w:r>
    </w:p>
    <w:p w:rsidR="00CA0DAE" w:rsidRPr="00CA0DAE" w:rsidRDefault="00C97BD7" w:rsidP="00DC73B4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>
        <w:rPr>
          <w:spacing w:val="4"/>
          <w:sz w:val="28"/>
          <w:szCs w:val="28"/>
          <w:lang w:bidi="ru-RU"/>
        </w:rPr>
        <w:t>2</w:t>
      </w:r>
      <w:r w:rsidR="00CA0DAE" w:rsidRPr="00CA0DAE">
        <w:rPr>
          <w:spacing w:val="4"/>
          <w:sz w:val="28"/>
          <w:szCs w:val="28"/>
          <w:lang w:bidi="ru-RU"/>
        </w:rPr>
        <w:t xml:space="preserve">. </w:t>
      </w:r>
      <w:proofErr w:type="gramStart"/>
      <w:r w:rsidR="00CA0DAE" w:rsidRPr="00CA0DAE">
        <w:rPr>
          <w:spacing w:val="4"/>
          <w:sz w:val="28"/>
          <w:szCs w:val="28"/>
          <w:lang w:bidi="ru-RU"/>
        </w:rPr>
        <w:t>Разработка и утверждение административных регламентов по предоставлению муниципальных услуг по подготовке градо</w:t>
      </w:r>
      <w:r w:rsidR="00CA0DAE" w:rsidRPr="00CA0DAE">
        <w:rPr>
          <w:spacing w:val="4"/>
          <w:sz w:val="28"/>
          <w:szCs w:val="28"/>
          <w:lang w:bidi="ru-RU"/>
        </w:rPr>
        <w:softHyphen/>
        <w:t>строительного плана земельного участка, разрешения на строительство, разрешения на ввод в эксплуатацию объекта капитального строительства, внесению изменений в разрешение на строительство,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</w:t>
      </w:r>
      <w:r>
        <w:rPr>
          <w:spacing w:val="4"/>
          <w:sz w:val="28"/>
          <w:szCs w:val="28"/>
          <w:lang w:bidi="ru-RU"/>
        </w:rPr>
        <w:t xml:space="preserve">ительства или садового дома </w:t>
      </w:r>
      <w:r w:rsidR="00CA0DAE" w:rsidRPr="00CA0DAE">
        <w:rPr>
          <w:spacing w:val="4"/>
          <w:sz w:val="28"/>
          <w:szCs w:val="28"/>
          <w:lang w:bidi="ru-RU"/>
        </w:rPr>
        <w:t>параметров объекта индивидуального жилищного</w:t>
      </w:r>
      <w:r>
        <w:rPr>
          <w:spacing w:val="4"/>
          <w:sz w:val="28"/>
          <w:szCs w:val="28"/>
          <w:lang w:bidi="ru-RU"/>
        </w:rPr>
        <w:t xml:space="preserve"> </w:t>
      </w:r>
      <w:r w:rsidR="00CA0DAE" w:rsidRPr="00CA0DAE">
        <w:rPr>
          <w:spacing w:val="4"/>
          <w:sz w:val="28"/>
          <w:szCs w:val="28"/>
          <w:lang w:bidi="ru-RU"/>
        </w:rPr>
        <w:t>строительства</w:t>
      </w:r>
      <w:r>
        <w:rPr>
          <w:spacing w:val="4"/>
          <w:sz w:val="28"/>
          <w:szCs w:val="28"/>
          <w:lang w:bidi="ru-RU"/>
        </w:rPr>
        <w:t xml:space="preserve"> </w:t>
      </w:r>
      <w:r w:rsidR="00CA0DAE" w:rsidRPr="00CA0DAE">
        <w:rPr>
          <w:spacing w:val="4"/>
          <w:sz w:val="28"/>
          <w:szCs w:val="28"/>
          <w:lang w:bidi="ru-RU"/>
        </w:rPr>
        <w:t>или садового дома установленным</w:t>
      </w:r>
      <w:proofErr w:type="gramEnd"/>
      <w:r w:rsidR="00CA0DAE" w:rsidRPr="00CA0DAE">
        <w:rPr>
          <w:spacing w:val="4"/>
          <w:sz w:val="28"/>
          <w:szCs w:val="28"/>
          <w:lang w:bidi="ru-RU"/>
        </w:rPr>
        <w:t xml:space="preserve"> </w:t>
      </w:r>
      <w:proofErr w:type="gramStart"/>
      <w:r w:rsidR="00CA0DAE" w:rsidRPr="00CA0DAE">
        <w:rPr>
          <w:spacing w:val="4"/>
          <w:sz w:val="28"/>
          <w:szCs w:val="28"/>
          <w:lang w:bidi="ru-RU"/>
        </w:rPr>
        <w:t xml:space="preserve">параметрам и допустимости размещения объекта индивидуального жилищного строительства или садового дома на земельном участке,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согласованию переустройства и (или) перепланировки </w:t>
      </w:r>
      <w:r>
        <w:rPr>
          <w:spacing w:val="4"/>
          <w:sz w:val="28"/>
          <w:szCs w:val="28"/>
          <w:lang w:bidi="ru-RU"/>
        </w:rPr>
        <w:t>жилого помещения</w:t>
      </w:r>
      <w:r w:rsidR="00CA0DAE" w:rsidRPr="00CA0DAE">
        <w:rPr>
          <w:spacing w:val="4"/>
          <w:sz w:val="28"/>
          <w:szCs w:val="28"/>
          <w:lang w:bidi="ru-RU"/>
        </w:rPr>
        <w:t>, принятию  решения о переводе жилого помещения в нежилое помещение или нежилого помещения в жилое помещение, расположенных на территории Поселения.</w:t>
      </w:r>
      <w:proofErr w:type="gramEnd"/>
    </w:p>
    <w:p w:rsidR="00CA0DAE" w:rsidRPr="00CA0DAE" w:rsidRDefault="00CA0DAE" w:rsidP="00DC73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A0DAE">
        <w:rPr>
          <w:sz w:val="28"/>
          <w:szCs w:val="28"/>
        </w:rPr>
        <w:t xml:space="preserve">2. Поручить администрации </w:t>
      </w:r>
      <w:proofErr w:type="spellStart"/>
      <w:r w:rsidR="00D76974">
        <w:rPr>
          <w:sz w:val="28"/>
          <w:szCs w:val="28"/>
        </w:rPr>
        <w:t>Рябинов</w:t>
      </w:r>
      <w:r w:rsidRPr="00CA0DAE">
        <w:rPr>
          <w:sz w:val="28"/>
          <w:szCs w:val="28"/>
        </w:rPr>
        <w:t>ского</w:t>
      </w:r>
      <w:proofErr w:type="spellEnd"/>
      <w:r w:rsidRPr="00CA0DAE">
        <w:rPr>
          <w:sz w:val="28"/>
          <w:szCs w:val="28"/>
        </w:rPr>
        <w:t xml:space="preserve"> сел</w:t>
      </w:r>
      <w:r w:rsidR="009B6712">
        <w:rPr>
          <w:sz w:val="28"/>
          <w:szCs w:val="28"/>
        </w:rPr>
        <w:t>ьского поселения (</w:t>
      </w:r>
      <w:proofErr w:type="spellStart"/>
      <w:r w:rsidR="009B6712">
        <w:rPr>
          <w:sz w:val="28"/>
          <w:szCs w:val="28"/>
        </w:rPr>
        <w:t>Трубицын</w:t>
      </w:r>
      <w:proofErr w:type="spellEnd"/>
      <w:r w:rsidR="009B6712">
        <w:rPr>
          <w:sz w:val="28"/>
          <w:szCs w:val="28"/>
        </w:rPr>
        <w:t xml:space="preserve"> В.Ю.</w:t>
      </w:r>
      <w:r w:rsidRPr="00CA0DAE">
        <w:rPr>
          <w:sz w:val="28"/>
          <w:szCs w:val="28"/>
        </w:rPr>
        <w:t xml:space="preserve">) заключить соглашение с администрацией Нолинского района о передаче осуществления части полномочий в области градостроительной </w:t>
      </w:r>
      <w:r w:rsidR="00044176">
        <w:rPr>
          <w:sz w:val="28"/>
          <w:szCs w:val="28"/>
        </w:rPr>
        <w:t>деятельности с 01.01.202</w:t>
      </w:r>
      <w:r w:rsidR="00203931">
        <w:rPr>
          <w:sz w:val="28"/>
          <w:szCs w:val="28"/>
        </w:rPr>
        <w:t>5</w:t>
      </w:r>
      <w:r w:rsidRPr="00CA0DAE">
        <w:rPr>
          <w:sz w:val="28"/>
          <w:szCs w:val="28"/>
        </w:rPr>
        <w:t xml:space="preserve"> до 31.12.202</w:t>
      </w:r>
      <w:r w:rsidR="00203931">
        <w:rPr>
          <w:sz w:val="28"/>
          <w:szCs w:val="28"/>
        </w:rPr>
        <w:t>5</w:t>
      </w:r>
      <w:r w:rsidRPr="00CA0DAE">
        <w:rPr>
          <w:sz w:val="28"/>
          <w:szCs w:val="28"/>
        </w:rPr>
        <w:t>.</w:t>
      </w:r>
    </w:p>
    <w:p w:rsidR="00CA0DAE" w:rsidRPr="00CA0DAE" w:rsidRDefault="00CA0DAE" w:rsidP="009B671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A0DAE">
        <w:rPr>
          <w:sz w:val="28"/>
          <w:szCs w:val="28"/>
        </w:rPr>
        <w:t>3. Призна</w:t>
      </w:r>
      <w:r w:rsidR="00461814">
        <w:rPr>
          <w:sz w:val="28"/>
          <w:szCs w:val="28"/>
        </w:rPr>
        <w:t>ть утратившими силу с 01.01.202</w:t>
      </w:r>
      <w:r w:rsidR="00E574AD" w:rsidRPr="00E574AD">
        <w:rPr>
          <w:sz w:val="28"/>
          <w:szCs w:val="28"/>
        </w:rPr>
        <w:t>4</w:t>
      </w:r>
      <w:r w:rsidR="00E574AD">
        <w:rPr>
          <w:sz w:val="28"/>
          <w:szCs w:val="28"/>
        </w:rPr>
        <w:t xml:space="preserve"> решение</w:t>
      </w:r>
      <w:r w:rsidRPr="00CA0DAE">
        <w:rPr>
          <w:sz w:val="28"/>
          <w:szCs w:val="28"/>
        </w:rPr>
        <w:t xml:space="preserve"> </w:t>
      </w:r>
      <w:proofErr w:type="spellStart"/>
      <w:r w:rsidR="00004E88">
        <w:rPr>
          <w:sz w:val="28"/>
          <w:szCs w:val="28"/>
        </w:rPr>
        <w:t>Рябинов</w:t>
      </w:r>
      <w:r w:rsidR="009B6712">
        <w:rPr>
          <w:sz w:val="28"/>
          <w:szCs w:val="28"/>
        </w:rPr>
        <w:t>ской</w:t>
      </w:r>
      <w:proofErr w:type="spellEnd"/>
      <w:r w:rsidR="009B6712">
        <w:rPr>
          <w:sz w:val="28"/>
          <w:szCs w:val="28"/>
        </w:rPr>
        <w:t xml:space="preserve"> сельской Думы </w:t>
      </w:r>
      <w:r w:rsidR="00461814">
        <w:rPr>
          <w:sz w:val="28"/>
          <w:szCs w:val="28"/>
        </w:rPr>
        <w:t xml:space="preserve">от </w:t>
      </w:r>
      <w:bookmarkStart w:id="0" w:name="_GoBack"/>
      <w:bookmarkEnd w:id="0"/>
      <w:r w:rsidR="00203931">
        <w:rPr>
          <w:sz w:val="28"/>
          <w:szCs w:val="28"/>
        </w:rPr>
        <w:t>14.11</w:t>
      </w:r>
      <w:r w:rsidR="00DE382D">
        <w:rPr>
          <w:sz w:val="28"/>
          <w:szCs w:val="28"/>
        </w:rPr>
        <w:t>.202</w:t>
      </w:r>
      <w:r w:rsidR="00203931">
        <w:rPr>
          <w:sz w:val="28"/>
          <w:szCs w:val="28"/>
        </w:rPr>
        <w:t>3 № 12</w:t>
      </w:r>
      <w:r w:rsidR="00044176">
        <w:rPr>
          <w:sz w:val="28"/>
          <w:szCs w:val="28"/>
        </w:rPr>
        <w:t>/</w:t>
      </w:r>
      <w:r w:rsidR="00203931">
        <w:rPr>
          <w:sz w:val="28"/>
          <w:szCs w:val="28"/>
        </w:rPr>
        <w:t>49</w:t>
      </w:r>
      <w:r w:rsidR="009B6712">
        <w:rPr>
          <w:sz w:val="28"/>
          <w:szCs w:val="28"/>
        </w:rPr>
        <w:t xml:space="preserve"> </w:t>
      </w:r>
      <w:r w:rsidRPr="00CA0DAE">
        <w:rPr>
          <w:sz w:val="28"/>
          <w:szCs w:val="28"/>
        </w:rPr>
        <w:t>«О передаче отдельных полномочий по решению вопросов местного значения в сфере градостр</w:t>
      </w:r>
      <w:r w:rsidR="00044176">
        <w:rPr>
          <w:sz w:val="28"/>
          <w:szCs w:val="28"/>
        </w:rPr>
        <w:t xml:space="preserve">оительной </w:t>
      </w:r>
      <w:r w:rsidR="00044176">
        <w:rPr>
          <w:sz w:val="28"/>
          <w:szCs w:val="28"/>
        </w:rPr>
        <w:lastRenderedPageBreak/>
        <w:t>деятельности».</w:t>
      </w:r>
    </w:p>
    <w:p w:rsidR="00CA0DAE" w:rsidRPr="00CA0DAE" w:rsidRDefault="00CA0DAE" w:rsidP="00DC73B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A0DAE">
        <w:rPr>
          <w:rFonts w:ascii="Times New Roman" w:hAnsi="Times New Roman"/>
          <w:sz w:val="28"/>
          <w:szCs w:val="28"/>
        </w:rPr>
        <w:t xml:space="preserve">4. Обнародовать настоящее решение в Информационном бюллетене нормативных актов органов местного самоуправления </w:t>
      </w:r>
      <w:proofErr w:type="spellStart"/>
      <w:r w:rsidR="00004E88">
        <w:rPr>
          <w:rFonts w:ascii="Times New Roman" w:hAnsi="Times New Roman"/>
          <w:sz w:val="28"/>
          <w:szCs w:val="28"/>
        </w:rPr>
        <w:t>Рябиновс</w:t>
      </w:r>
      <w:r w:rsidRPr="00CA0DAE">
        <w:rPr>
          <w:rFonts w:ascii="Times New Roman" w:hAnsi="Times New Roman"/>
          <w:sz w:val="28"/>
          <w:szCs w:val="28"/>
        </w:rPr>
        <w:t>кого</w:t>
      </w:r>
      <w:proofErr w:type="spellEnd"/>
      <w:r w:rsidRPr="00CA0DAE">
        <w:rPr>
          <w:rFonts w:ascii="Times New Roman" w:hAnsi="Times New Roman"/>
          <w:sz w:val="28"/>
          <w:szCs w:val="28"/>
        </w:rPr>
        <w:t xml:space="preserve"> сельского поселения и разм</w:t>
      </w:r>
      <w:r w:rsidR="00004E88">
        <w:rPr>
          <w:rFonts w:ascii="Times New Roman" w:hAnsi="Times New Roman"/>
          <w:sz w:val="28"/>
          <w:szCs w:val="28"/>
        </w:rPr>
        <w:t>естить на официальном сайт</w:t>
      </w:r>
      <w:r w:rsidR="00E574AD">
        <w:rPr>
          <w:rFonts w:ascii="Times New Roman" w:hAnsi="Times New Roman"/>
          <w:sz w:val="28"/>
          <w:szCs w:val="28"/>
        </w:rPr>
        <w:t xml:space="preserve">е администрации </w:t>
      </w:r>
      <w:proofErr w:type="spellStart"/>
      <w:r w:rsidR="00E574AD">
        <w:rPr>
          <w:rFonts w:ascii="Times New Roman" w:hAnsi="Times New Roman"/>
          <w:sz w:val="28"/>
          <w:szCs w:val="28"/>
        </w:rPr>
        <w:t>Рябиновского</w:t>
      </w:r>
      <w:proofErr w:type="spellEnd"/>
      <w:r w:rsidR="00E574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A0DAE">
        <w:rPr>
          <w:rFonts w:ascii="Times New Roman" w:hAnsi="Times New Roman"/>
          <w:sz w:val="28"/>
          <w:szCs w:val="28"/>
        </w:rPr>
        <w:t>.</w:t>
      </w:r>
    </w:p>
    <w:p w:rsidR="00CA0DAE" w:rsidRPr="00CA0DAE" w:rsidRDefault="00CA0DAE" w:rsidP="00DC73B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A0DAE">
        <w:rPr>
          <w:rFonts w:ascii="Times New Roman" w:hAnsi="Times New Roman"/>
          <w:sz w:val="28"/>
          <w:szCs w:val="28"/>
        </w:rPr>
        <w:t>5. Настоящее решение вступает в силу с момента его обнародования.</w:t>
      </w:r>
    </w:p>
    <w:p w:rsidR="00CA0DAE" w:rsidRPr="00DC73B4" w:rsidRDefault="00CA0DAE" w:rsidP="00CA0DAE">
      <w:pPr>
        <w:widowControl w:val="0"/>
        <w:rPr>
          <w:sz w:val="72"/>
          <w:szCs w:val="72"/>
        </w:rPr>
      </w:pPr>
    </w:p>
    <w:p w:rsidR="00004E88" w:rsidRDefault="00004E88" w:rsidP="00CA0DA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Рябинов</w:t>
      </w:r>
      <w:r w:rsidR="00CA0DAE" w:rsidRPr="00CA0DAE">
        <w:rPr>
          <w:sz w:val="28"/>
          <w:szCs w:val="28"/>
        </w:rPr>
        <w:t>ской</w:t>
      </w:r>
      <w:proofErr w:type="spellEnd"/>
    </w:p>
    <w:p w:rsidR="00CA0DAE" w:rsidRDefault="00DE382D" w:rsidP="00CA0DA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сельской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712">
        <w:rPr>
          <w:sz w:val="28"/>
          <w:szCs w:val="28"/>
        </w:rPr>
        <w:t xml:space="preserve">                                            </w:t>
      </w:r>
      <w:proofErr w:type="spellStart"/>
      <w:r w:rsidR="009B6712">
        <w:rPr>
          <w:sz w:val="28"/>
          <w:szCs w:val="28"/>
        </w:rPr>
        <w:t>Н.В.Бажин</w:t>
      </w:r>
      <w:proofErr w:type="spellEnd"/>
    </w:p>
    <w:p w:rsidR="00004E88" w:rsidRPr="00004E88" w:rsidRDefault="00004E88" w:rsidP="00CA0DAE">
      <w:pPr>
        <w:widowControl w:val="0"/>
        <w:rPr>
          <w:sz w:val="28"/>
          <w:szCs w:val="28"/>
        </w:rPr>
      </w:pPr>
    </w:p>
    <w:p w:rsidR="00413C0D" w:rsidRDefault="00004E88" w:rsidP="00CA0DA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Рябиновск</w:t>
      </w:r>
      <w:r w:rsidR="00CA0DAE" w:rsidRPr="00CA0DAE">
        <w:rPr>
          <w:sz w:val="28"/>
          <w:szCs w:val="28"/>
        </w:rPr>
        <w:t>ого</w:t>
      </w:r>
      <w:proofErr w:type="spellEnd"/>
    </w:p>
    <w:p w:rsidR="00CA0DAE" w:rsidRPr="00CA0DAE" w:rsidRDefault="00CA0DAE" w:rsidP="00CA0DAE">
      <w:pPr>
        <w:widowControl w:val="0"/>
        <w:rPr>
          <w:sz w:val="28"/>
          <w:szCs w:val="28"/>
        </w:rPr>
      </w:pPr>
      <w:r w:rsidRPr="00CA0DAE">
        <w:rPr>
          <w:sz w:val="28"/>
          <w:szCs w:val="28"/>
        </w:rPr>
        <w:t>сельского поселения</w:t>
      </w:r>
      <w:r w:rsidR="009B6712">
        <w:rPr>
          <w:sz w:val="28"/>
          <w:szCs w:val="28"/>
        </w:rPr>
        <w:t xml:space="preserve"> </w:t>
      </w:r>
      <w:r w:rsidR="00413C0D">
        <w:rPr>
          <w:sz w:val="28"/>
          <w:szCs w:val="28"/>
        </w:rPr>
        <w:t xml:space="preserve">                        </w:t>
      </w:r>
      <w:r w:rsidR="009B6712">
        <w:rPr>
          <w:sz w:val="28"/>
          <w:szCs w:val="28"/>
        </w:rPr>
        <w:t xml:space="preserve">                                  </w:t>
      </w:r>
      <w:proofErr w:type="spellStart"/>
      <w:r w:rsidR="009B6712">
        <w:rPr>
          <w:sz w:val="28"/>
          <w:szCs w:val="28"/>
        </w:rPr>
        <w:t>В.Ю.Трубицын</w:t>
      </w:r>
      <w:proofErr w:type="spellEnd"/>
      <w:r w:rsidR="009B6712">
        <w:rPr>
          <w:sz w:val="28"/>
          <w:szCs w:val="28"/>
        </w:rPr>
        <w:t xml:space="preserve">  </w:t>
      </w:r>
    </w:p>
    <w:p w:rsidR="00CA0DAE" w:rsidRPr="00CA0DAE" w:rsidRDefault="00CA0DAE" w:rsidP="00CA0DAE">
      <w:pPr>
        <w:widowControl w:val="0"/>
        <w:rPr>
          <w:sz w:val="28"/>
          <w:szCs w:val="28"/>
        </w:rPr>
      </w:pPr>
    </w:p>
    <w:p w:rsidR="00CA0DAE" w:rsidRPr="00CA0DAE" w:rsidRDefault="00CA0DAE" w:rsidP="00CA0DAE">
      <w:pPr>
        <w:widowControl w:val="0"/>
        <w:rPr>
          <w:sz w:val="28"/>
          <w:szCs w:val="28"/>
        </w:rPr>
      </w:pPr>
    </w:p>
    <w:p w:rsidR="00004E88" w:rsidRPr="008649E7" w:rsidRDefault="009B6712" w:rsidP="00004E8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Направлено: в дело – 2</w:t>
      </w:r>
      <w:r w:rsidR="00004E88">
        <w:rPr>
          <w:sz w:val="28"/>
          <w:szCs w:val="28"/>
        </w:rPr>
        <w:t xml:space="preserve">, администрацию </w:t>
      </w:r>
      <w:proofErr w:type="spellStart"/>
      <w:r w:rsidR="00004E88">
        <w:rPr>
          <w:sz w:val="28"/>
          <w:szCs w:val="28"/>
        </w:rPr>
        <w:t>Нолинского</w:t>
      </w:r>
      <w:proofErr w:type="spellEnd"/>
      <w:r w:rsidR="00004E88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</w:t>
      </w:r>
      <w:r w:rsidR="00004E88">
        <w:rPr>
          <w:sz w:val="28"/>
          <w:szCs w:val="28"/>
        </w:rPr>
        <w:t>прокуратуру</w:t>
      </w:r>
    </w:p>
    <w:p w:rsidR="00AF23F9" w:rsidRPr="00CA0DAE" w:rsidRDefault="00AF23F9"/>
    <w:sectPr w:rsidR="00AF23F9" w:rsidRPr="00CA0DAE" w:rsidSect="003A15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DAE"/>
    <w:rsid w:val="00004E88"/>
    <w:rsid w:val="0003645C"/>
    <w:rsid w:val="00044176"/>
    <w:rsid w:val="000464BE"/>
    <w:rsid w:val="000B6B2E"/>
    <w:rsid w:val="00156358"/>
    <w:rsid w:val="001C2FA4"/>
    <w:rsid w:val="00203931"/>
    <w:rsid w:val="00295ADF"/>
    <w:rsid w:val="003646FC"/>
    <w:rsid w:val="003A15F3"/>
    <w:rsid w:val="003D7143"/>
    <w:rsid w:val="003E3C54"/>
    <w:rsid w:val="00413C0D"/>
    <w:rsid w:val="00461814"/>
    <w:rsid w:val="005C76DD"/>
    <w:rsid w:val="00616670"/>
    <w:rsid w:val="007B0C90"/>
    <w:rsid w:val="008263A3"/>
    <w:rsid w:val="00870628"/>
    <w:rsid w:val="0097288E"/>
    <w:rsid w:val="009B6712"/>
    <w:rsid w:val="00A606A2"/>
    <w:rsid w:val="00AF23F9"/>
    <w:rsid w:val="00C91F29"/>
    <w:rsid w:val="00C97BD7"/>
    <w:rsid w:val="00CA0DAE"/>
    <w:rsid w:val="00CD72F5"/>
    <w:rsid w:val="00D76974"/>
    <w:rsid w:val="00DC73B4"/>
    <w:rsid w:val="00DE382D"/>
    <w:rsid w:val="00E574AD"/>
    <w:rsid w:val="00FB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0DA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qFormat/>
    <w:rsid w:val="00CA0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A0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A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CA0DAE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5"/>
    <w:rsid w:val="00CA0DAE"/>
    <w:pPr>
      <w:widowControl w:val="0"/>
      <w:shd w:val="clear" w:color="auto" w:fill="FFFFFF"/>
      <w:spacing w:before="300" w:after="420" w:line="0" w:lineRule="atLeas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13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C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0DA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qFormat/>
    <w:rsid w:val="00CA0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A0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A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CA0DAE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5"/>
    <w:rsid w:val="00CA0DAE"/>
    <w:pPr>
      <w:widowControl w:val="0"/>
      <w:shd w:val="clear" w:color="auto" w:fill="FFFFFF"/>
      <w:spacing w:before="300" w:after="420" w:line="0" w:lineRule="atLeas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B7888150EE5E79351B5B6CA71E96254B7A7C6ECFA6103190BCEE1E1D6F16EE1C0431384F59304C85237BD6DAAD7E6C235EBB0867ADE1j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user2022</cp:lastModifiedBy>
  <cp:revision>2</cp:revision>
  <cp:lastPrinted>2023-11-27T12:40:00Z</cp:lastPrinted>
  <dcterms:created xsi:type="dcterms:W3CDTF">2024-11-20T06:51:00Z</dcterms:created>
  <dcterms:modified xsi:type="dcterms:W3CDTF">2024-11-20T06:51:00Z</dcterms:modified>
</cp:coreProperties>
</file>