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660" w:rsidRPr="0044097B" w:rsidRDefault="00F85660" w:rsidP="00F85660">
      <w:pPr>
        <w:tabs>
          <w:tab w:val="left" w:pos="6096"/>
        </w:tabs>
        <w:ind w:left="6372" w:right="-28"/>
        <w:rPr>
          <w:rFonts w:ascii="Times New Roman" w:hAnsi="Times New Roman"/>
        </w:rPr>
      </w:pPr>
      <w:r w:rsidRPr="0044097B">
        <w:rPr>
          <w:rFonts w:ascii="Times New Roman" w:hAnsi="Times New Roman"/>
        </w:rPr>
        <w:t>Приложение</w:t>
      </w:r>
      <w:r w:rsidR="00B17A85">
        <w:rPr>
          <w:rFonts w:ascii="Times New Roman" w:hAnsi="Times New Roman"/>
        </w:rPr>
        <w:t xml:space="preserve"> 7</w:t>
      </w:r>
    </w:p>
    <w:p w:rsidR="00F85660" w:rsidRDefault="00F85660" w:rsidP="00F85660">
      <w:pPr>
        <w:pStyle w:val="ConsPlusNormal"/>
      </w:pPr>
      <w:r>
        <w:t xml:space="preserve">                                                                                                           к Учетной политике</w:t>
      </w:r>
    </w:p>
    <w:p w:rsidR="00F85660" w:rsidRPr="0044097B" w:rsidRDefault="00F85660" w:rsidP="002A2B1E">
      <w:pPr>
        <w:tabs>
          <w:tab w:val="left" w:pos="6096"/>
        </w:tabs>
        <w:rPr>
          <w:rFonts w:ascii="Times New Roman" w:hAnsi="Times New Roman"/>
        </w:rPr>
      </w:pPr>
    </w:p>
    <w:p w:rsidR="00F85660" w:rsidRPr="0044097B" w:rsidRDefault="00F85660" w:rsidP="00F85660">
      <w:pPr>
        <w:ind w:firstLine="425"/>
        <w:jc w:val="center"/>
        <w:rPr>
          <w:rFonts w:ascii="Times New Roman" w:hAnsi="Times New Roman"/>
        </w:rPr>
      </w:pPr>
    </w:p>
    <w:p w:rsidR="00F85660" w:rsidRPr="0044097B" w:rsidRDefault="00F85660" w:rsidP="00F85660">
      <w:pPr>
        <w:jc w:val="center"/>
        <w:rPr>
          <w:rFonts w:ascii="Times New Roman" w:hAnsi="Times New Roman"/>
        </w:rPr>
      </w:pPr>
      <w:r w:rsidRPr="0044097B">
        <w:rPr>
          <w:rFonts w:ascii="Times New Roman" w:hAnsi="Times New Roman"/>
        </w:rPr>
        <w:t>Порядок списания</w:t>
      </w:r>
    </w:p>
    <w:p w:rsidR="00F85660" w:rsidRPr="0044097B" w:rsidRDefault="00F85660" w:rsidP="00F85660">
      <w:pPr>
        <w:jc w:val="center"/>
        <w:rPr>
          <w:rFonts w:ascii="Times New Roman" w:hAnsi="Times New Roman"/>
        </w:rPr>
      </w:pPr>
      <w:r w:rsidRPr="0044097B">
        <w:rPr>
          <w:rFonts w:ascii="Times New Roman" w:hAnsi="Times New Roman"/>
        </w:rPr>
        <w:t xml:space="preserve"> невостребованной кредиторской  задолженности</w:t>
      </w:r>
    </w:p>
    <w:p w:rsidR="00F85660" w:rsidRPr="0044097B" w:rsidRDefault="00F85660" w:rsidP="00F85660">
      <w:pPr>
        <w:rPr>
          <w:rFonts w:ascii="Times New Roman" w:hAnsi="Times New Roman"/>
        </w:rPr>
      </w:pPr>
    </w:p>
    <w:p w:rsidR="00F85660" w:rsidRPr="0044097B" w:rsidRDefault="00F85660" w:rsidP="00F85660">
      <w:pPr>
        <w:ind w:left="360"/>
        <w:jc w:val="center"/>
        <w:rPr>
          <w:rFonts w:ascii="Times New Roman" w:hAnsi="Times New Roman"/>
        </w:rPr>
      </w:pPr>
      <w:r w:rsidRPr="0044097B">
        <w:rPr>
          <w:rFonts w:ascii="Times New Roman" w:hAnsi="Times New Roman"/>
        </w:rPr>
        <w:t>1.Общие положения</w:t>
      </w:r>
    </w:p>
    <w:p w:rsidR="00F85660" w:rsidRPr="0044097B" w:rsidRDefault="00F85660" w:rsidP="00F85660">
      <w:pPr>
        <w:ind w:left="360"/>
        <w:rPr>
          <w:rFonts w:ascii="Times New Roman" w:hAnsi="Times New Roman"/>
        </w:rPr>
      </w:pPr>
    </w:p>
    <w:p w:rsidR="00F85660" w:rsidRPr="0044097B" w:rsidRDefault="00F85660" w:rsidP="00F85660">
      <w:pPr>
        <w:ind w:firstLine="54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1.1. Настоящий Прядок списания безнадежной (нереальной к взысканию) кредиторской задолженности (</w:t>
      </w:r>
      <w:proofErr w:type="spellStart"/>
      <w:r w:rsidRPr="0044097B">
        <w:rPr>
          <w:rFonts w:ascii="Times New Roman" w:hAnsi="Times New Roman"/>
        </w:rPr>
        <w:t>далее-Порядок</w:t>
      </w:r>
      <w:proofErr w:type="spellEnd"/>
      <w:r w:rsidRPr="0044097B">
        <w:rPr>
          <w:rFonts w:ascii="Times New Roman" w:hAnsi="Times New Roman"/>
        </w:rPr>
        <w:t>) разработан в соответствии с Федеральным законом от 06.12.2011 № 402-ФЗ “О бухгалтерском учете”, Гражданским кодексом Российской Федерации (далее – ГК РФ), частью второй Налогового кодекса Российской Федерации (далее – НК РФ), Приказами Минфина России:</w:t>
      </w:r>
    </w:p>
    <w:p w:rsidR="00F85660" w:rsidRPr="0044097B" w:rsidRDefault="00F85660" w:rsidP="00F85660">
      <w:pPr>
        <w:pStyle w:val="1"/>
        <w:tabs>
          <w:tab w:val="left" w:pos="0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44097B">
        <w:rPr>
          <w:rFonts w:ascii="Times New Roman" w:hAnsi="Times New Roman"/>
          <w:sz w:val="24"/>
          <w:szCs w:val="24"/>
        </w:rPr>
        <w:t xml:space="preserve">         от 1 декабря </w:t>
      </w:r>
      <w:smartTag w:uri="urn:schemas-microsoft-com:office:smarttags" w:element="metricconverter">
        <w:smartTagPr>
          <w:attr w:name="ProductID" w:val="2010 г"/>
        </w:smartTagPr>
        <w:r w:rsidRPr="0044097B">
          <w:rPr>
            <w:rFonts w:ascii="Times New Roman" w:hAnsi="Times New Roman"/>
            <w:sz w:val="24"/>
            <w:szCs w:val="24"/>
          </w:rPr>
          <w:t>2010 г</w:t>
        </w:r>
      </w:smartTag>
      <w:r w:rsidRPr="0044097B">
        <w:rPr>
          <w:rFonts w:ascii="Times New Roman" w:hAnsi="Times New Roman"/>
          <w:sz w:val="24"/>
          <w:szCs w:val="24"/>
        </w:rPr>
        <w:t xml:space="preserve">.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(далее – Инструкция № 157н); </w:t>
      </w:r>
    </w:p>
    <w:p w:rsidR="00F85660" w:rsidRPr="0044097B" w:rsidRDefault="00F85660" w:rsidP="00F85660">
      <w:pPr>
        <w:pStyle w:val="1"/>
        <w:tabs>
          <w:tab w:val="left" w:pos="0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44097B">
        <w:rPr>
          <w:rFonts w:ascii="Times New Roman" w:hAnsi="Times New Roman"/>
          <w:sz w:val="24"/>
          <w:szCs w:val="24"/>
        </w:rPr>
        <w:t xml:space="preserve">       от 16 декабря </w:t>
      </w:r>
      <w:smartTag w:uri="urn:schemas-microsoft-com:office:smarttags" w:element="metricconverter">
        <w:smartTagPr>
          <w:attr w:name="ProductID" w:val="2010 г"/>
        </w:smartTagPr>
        <w:r w:rsidRPr="0044097B">
          <w:rPr>
            <w:rFonts w:ascii="Times New Roman" w:hAnsi="Times New Roman"/>
            <w:sz w:val="24"/>
            <w:szCs w:val="24"/>
          </w:rPr>
          <w:t>2010 г</w:t>
        </w:r>
      </w:smartTag>
      <w:r w:rsidRPr="0044097B">
        <w:rPr>
          <w:rFonts w:ascii="Times New Roman" w:hAnsi="Times New Roman"/>
          <w:sz w:val="24"/>
          <w:szCs w:val="24"/>
        </w:rPr>
        <w:t xml:space="preserve">. № 174н «Об утверждении плана счетов бухгалтерского учета бюджетных учреждений и инструкции по его применению» (далее – Инструкция № 174н); </w:t>
      </w:r>
    </w:p>
    <w:p w:rsidR="00F85660" w:rsidRPr="0044097B" w:rsidRDefault="00F85660" w:rsidP="00F85660">
      <w:pPr>
        <w:pStyle w:val="1"/>
        <w:tabs>
          <w:tab w:val="left" w:pos="0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44097B">
        <w:rPr>
          <w:rFonts w:ascii="Times New Roman" w:hAnsi="Times New Roman"/>
          <w:sz w:val="24"/>
          <w:szCs w:val="24"/>
        </w:rPr>
        <w:t xml:space="preserve">       от 23 декабря </w:t>
      </w:r>
      <w:smartTag w:uri="urn:schemas-microsoft-com:office:smarttags" w:element="metricconverter">
        <w:smartTagPr>
          <w:attr w:name="ProductID" w:val="2010 г"/>
        </w:smartTagPr>
        <w:r w:rsidRPr="0044097B">
          <w:rPr>
            <w:rFonts w:ascii="Times New Roman" w:hAnsi="Times New Roman"/>
            <w:sz w:val="24"/>
            <w:szCs w:val="24"/>
          </w:rPr>
          <w:t>2010 г</w:t>
        </w:r>
      </w:smartTag>
      <w:r w:rsidRPr="0044097B">
        <w:rPr>
          <w:rFonts w:ascii="Times New Roman" w:hAnsi="Times New Roman"/>
          <w:sz w:val="24"/>
          <w:szCs w:val="24"/>
        </w:rPr>
        <w:t xml:space="preserve">. № 183н «Об утверждении плана счетов бухгалтерского учета автономных учреждений и инструкции по его применению» (далее – Инструкция № 183н); </w:t>
      </w:r>
    </w:p>
    <w:p w:rsidR="00F85660" w:rsidRPr="0044097B" w:rsidRDefault="00F85660" w:rsidP="00F85660">
      <w:pPr>
        <w:pStyle w:val="1"/>
        <w:tabs>
          <w:tab w:val="left" w:pos="0"/>
        </w:tabs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44097B">
        <w:rPr>
          <w:rFonts w:ascii="Times New Roman" w:hAnsi="Times New Roman"/>
          <w:sz w:val="24"/>
          <w:szCs w:val="24"/>
        </w:rPr>
        <w:t xml:space="preserve">      от 6 декабря </w:t>
      </w:r>
      <w:smartTag w:uri="urn:schemas-microsoft-com:office:smarttags" w:element="metricconverter">
        <w:smartTagPr>
          <w:attr w:name="ProductID" w:val="2010 г"/>
        </w:smartTagPr>
        <w:r w:rsidRPr="0044097B">
          <w:rPr>
            <w:rFonts w:ascii="Times New Roman" w:hAnsi="Times New Roman"/>
            <w:sz w:val="24"/>
            <w:szCs w:val="24"/>
          </w:rPr>
          <w:t>2010 г</w:t>
        </w:r>
      </w:smartTag>
      <w:r w:rsidRPr="0044097B">
        <w:rPr>
          <w:rFonts w:ascii="Times New Roman" w:hAnsi="Times New Roman"/>
          <w:sz w:val="24"/>
          <w:szCs w:val="24"/>
        </w:rPr>
        <w:t xml:space="preserve">. N 162н «Об утверждении плана счетов бюджетного учета и инструкции по его применению» (далее – Инструкция № 162н). </w:t>
      </w:r>
    </w:p>
    <w:p w:rsidR="00F85660" w:rsidRPr="0044097B" w:rsidRDefault="00F85660" w:rsidP="00F85660">
      <w:pPr>
        <w:ind w:firstLine="54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1.2.   Настоящий Порядок определяет:</w:t>
      </w:r>
    </w:p>
    <w:p w:rsidR="00F85660" w:rsidRPr="0044097B" w:rsidRDefault="00F85660" w:rsidP="00F85660">
      <w:pPr>
        <w:ind w:firstLine="54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 xml:space="preserve">- критерии отнесения кредиторской задолженности </w:t>
      </w:r>
      <w:proofErr w:type="gramStart"/>
      <w:r w:rsidRPr="0044097B">
        <w:rPr>
          <w:rFonts w:ascii="Times New Roman" w:hAnsi="Times New Roman"/>
        </w:rPr>
        <w:t>к</w:t>
      </w:r>
      <w:proofErr w:type="gramEnd"/>
      <w:r w:rsidRPr="0044097B">
        <w:rPr>
          <w:rFonts w:ascii="Times New Roman" w:hAnsi="Times New Roman"/>
        </w:rPr>
        <w:t xml:space="preserve">              невостребованной для целей бухгалтерского учета;</w:t>
      </w:r>
    </w:p>
    <w:p w:rsidR="00F85660" w:rsidRPr="0044097B" w:rsidRDefault="00F85660" w:rsidP="00F85660">
      <w:pPr>
        <w:ind w:firstLine="54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-       этапы проведения инвентаризации расчетов;</w:t>
      </w:r>
    </w:p>
    <w:p w:rsidR="00F85660" w:rsidRPr="0044097B" w:rsidRDefault="00F85660" w:rsidP="00F85660">
      <w:pPr>
        <w:ind w:firstLine="54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- методологию списания кредиторской задолженности, невостребованной кредиторами,  в бухгалтерском учете учреждения;</w:t>
      </w:r>
    </w:p>
    <w:p w:rsidR="00F85660" w:rsidRPr="0044097B" w:rsidRDefault="00F85660" w:rsidP="00F85660">
      <w:pPr>
        <w:ind w:firstLine="720"/>
        <w:jc w:val="both"/>
        <w:rPr>
          <w:rFonts w:ascii="Times New Roman" w:hAnsi="Times New Roman"/>
          <w:bCs/>
        </w:rPr>
      </w:pPr>
      <w:r w:rsidRPr="0044097B">
        <w:rPr>
          <w:rFonts w:ascii="Times New Roman" w:hAnsi="Times New Roman"/>
        </w:rPr>
        <w:t xml:space="preserve">- методологию учета сумм кредиторской задолженности, невостребованной кредиторами, на </w:t>
      </w:r>
      <w:proofErr w:type="spellStart"/>
      <w:r w:rsidRPr="0044097B">
        <w:rPr>
          <w:rFonts w:ascii="Times New Roman" w:hAnsi="Times New Roman"/>
        </w:rPr>
        <w:t>забалансовом</w:t>
      </w:r>
      <w:proofErr w:type="spellEnd"/>
      <w:r w:rsidRPr="0044097B">
        <w:rPr>
          <w:rFonts w:ascii="Times New Roman" w:hAnsi="Times New Roman"/>
        </w:rPr>
        <w:t xml:space="preserve"> счете 20 "Задолженность, невостребованная кредиторами ".</w:t>
      </w:r>
    </w:p>
    <w:p w:rsidR="00F85660" w:rsidRPr="0044097B" w:rsidRDefault="00F85660" w:rsidP="00F85660">
      <w:pPr>
        <w:ind w:firstLine="54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1.3.  Основными целями Порядка являются:</w:t>
      </w:r>
    </w:p>
    <w:p w:rsidR="00F85660" w:rsidRPr="0044097B" w:rsidRDefault="00F85660" w:rsidP="00F85660">
      <w:pPr>
        <w:ind w:firstLine="540"/>
        <w:jc w:val="both"/>
        <w:rPr>
          <w:rFonts w:ascii="Times New Roman" w:hAnsi="Times New Roman"/>
          <w:bCs/>
        </w:rPr>
      </w:pPr>
      <w:r w:rsidRPr="0044097B">
        <w:rPr>
          <w:rFonts w:ascii="Times New Roman" w:hAnsi="Times New Roman"/>
        </w:rPr>
        <w:t xml:space="preserve">-      </w:t>
      </w:r>
      <w:r w:rsidRPr="0044097B">
        <w:rPr>
          <w:rFonts w:ascii="Times New Roman" w:hAnsi="Times New Roman"/>
          <w:bCs/>
        </w:rPr>
        <w:t xml:space="preserve">усиление </w:t>
      </w:r>
      <w:proofErr w:type="gramStart"/>
      <w:r w:rsidRPr="0044097B">
        <w:rPr>
          <w:rFonts w:ascii="Times New Roman" w:hAnsi="Times New Roman"/>
          <w:bCs/>
        </w:rPr>
        <w:t>контроля за</w:t>
      </w:r>
      <w:proofErr w:type="gramEnd"/>
      <w:r w:rsidRPr="0044097B">
        <w:rPr>
          <w:rFonts w:ascii="Times New Roman" w:hAnsi="Times New Roman"/>
          <w:bCs/>
        </w:rPr>
        <w:t xml:space="preserve"> состоянием кредиторской задолженности;</w:t>
      </w:r>
    </w:p>
    <w:p w:rsidR="00F85660" w:rsidRPr="0044097B" w:rsidRDefault="00F85660" w:rsidP="00F85660">
      <w:pPr>
        <w:ind w:firstLine="54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  <w:bCs/>
        </w:rPr>
        <w:t>- недопущение возникновения просроченной кредиторской задолженности</w:t>
      </w:r>
      <w:r w:rsidRPr="0044097B">
        <w:rPr>
          <w:rFonts w:ascii="Times New Roman" w:hAnsi="Times New Roman"/>
        </w:rPr>
        <w:t xml:space="preserve"> в процессе ведения финансово-хозяйственной деятельности учреждений;</w:t>
      </w:r>
    </w:p>
    <w:p w:rsidR="00F85660" w:rsidRPr="0044097B" w:rsidRDefault="00F85660" w:rsidP="00F85660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-     снижение рисков возникновения финансовых потерь;</w:t>
      </w:r>
    </w:p>
    <w:p w:rsidR="00F85660" w:rsidRPr="0044097B" w:rsidRDefault="00F85660" w:rsidP="00F85660">
      <w:pPr>
        <w:ind w:firstLine="54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 xml:space="preserve">-  повышение финансовой устойчивости всех уровней бюджетов бюджетной системы РФ. </w:t>
      </w:r>
    </w:p>
    <w:p w:rsidR="00F85660" w:rsidRPr="0044097B" w:rsidRDefault="00F85660" w:rsidP="00F85660">
      <w:pPr>
        <w:ind w:firstLine="539"/>
        <w:jc w:val="both"/>
        <w:rPr>
          <w:rFonts w:ascii="Times New Roman" w:hAnsi="Times New Roman"/>
        </w:rPr>
      </w:pPr>
    </w:p>
    <w:p w:rsidR="00F85660" w:rsidRPr="0044097B" w:rsidRDefault="00F85660" w:rsidP="00F85660">
      <w:pPr>
        <w:ind w:firstLine="539"/>
        <w:jc w:val="center"/>
        <w:rPr>
          <w:rFonts w:ascii="Times New Roman" w:hAnsi="Times New Roman"/>
        </w:rPr>
      </w:pPr>
      <w:r w:rsidRPr="0044097B">
        <w:rPr>
          <w:rFonts w:ascii="Times New Roman" w:hAnsi="Times New Roman"/>
        </w:rPr>
        <w:t>2. Основные понятия и определения</w:t>
      </w:r>
    </w:p>
    <w:p w:rsidR="00F85660" w:rsidRPr="0044097B" w:rsidRDefault="00F85660" w:rsidP="00F85660">
      <w:pPr>
        <w:ind w:firstLine="539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2.1. Для целей настоящего Порядка используются следующие понятия и определения:</w:t>
      </w:r>
    </w:p>
    <w:p w:rsidR="00F85660" w:rsidRPr="0044097B" w:rsidRDefault="00F85660" w:rsidP="00F85660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bCs/>
        </w:rPr>
      </w:pPr>
      <w:r w:rsidRPr="0044097B">
        <w:rPr>
          <w:rFonts w:ascii="Times New Roman" w:hAnsi="Times New Roman"/>
          <w:bCs/>
        </w:rPr>
        <w:t>Кредиторская задолженность учреждения - задолженность учреждения перед поставщиками (подрядчиками, исполнителями) за поставленные товары (выполненные работы, оказанные услуги), задолженность по обязательным платежам в бюджеты бюджетной системы Российской Федерации и внебюджетные фонды, а также задолженность перед физическими лицами по выплате заработной платы и иным выплатам, установленным действующим законодательством.</w:t>
      </w:r>
    </w:p>
    <w:p w:rsidR="00F85660" w:rsidRPr="0044097B" w:rsidRDefault="00F85660" w:rsidP="00F8566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lastRenderedPageBreak/>
        <w:t xml:space="preserve">Предельно допустимое значение просроченной кредиторской задолженности - предельная величина просроченной кредиторской задолженности учреждения, при превышении которой у работодателя в соответствии с Трудовым </w:t>
      </w:r>
      <w:hyperlink r:id="rId5" w:history="1">
        <w:r w:rsidRPr="0044097B">
          <w:rPr>
            <w:rFonts w:ascii="Times New Roman" w:hAnsi="Times New Roman"/>
          </w:rPr>
          <w:t>кодексом</w:t>
        </w:r>
      </w:hyperlink>
      <w:r w:rsidRPr="0044097B">
        <w:rPr>
          <w:rFonts w:ascii="Times New Roman" w:hAnsi="Times New Roman"/>
        </w:rPr>
        <w:t xml:space="preserve"> Российской Федерации</w:t>
      </w:r>
    </w:p>
    <w:p w:rsidR="00F85660" w:rsidRPr="0044097B" w:rsidRDefault="00F85660" w:rsidP="00F85660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возникает право расторгнуть трудовой договор с руководителем учреждения.</w:t>
      </w:r>
    </w:p>
    <w:p w:rsidR="00F85660" w:rsidRPr="0044097B" w:rsidRDefault="00F85660" w:rsidP="00F85660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bCs/>
        </w:rPr>
      </w:pPr>
      <w:r w:rsidRPr="0044097B">
        <w:rPr>
          <w:rFonts w:ascii="Times New Roman" w:hAnsi="Times New Roman"/>
          <w:bCs/>
        </w:rPr>
        <w:t>Просроченная кредиторская задолженность - кредиторская задолженность, срок погашения которой, предусмотренный заключенными гражданско-правовыми договорами, локальными правовыми актами, действующим законодательством, истек.</w:t>
      </w:r>
    </w:p>
    <w:p w:rsidR="00F85660" w:rsidRPr="0044097B" w:rsidRDefault="00F85660" w:rsidP="00F85660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 xml:space="preserve">В соответствии со ст. 309 ГК РФ обязательства должны исполняться надлежащим образом в соответствии с условиями обязательства и требованиями закона, иных правовых актов, а при отсутствии таких условий и требований - в соответствии с </w:t>
      </w:r>
      <w:hyperlink r:id="rId6" w:history="1">
        <w:r w:rsidRPr="0044097B">
          <w:rPr>
            <w:rFonts w:ascii="Times New Roman" w:hAnsi="Times New Roman"/>
          </w:rPr>
          <w:t>обычаями делового оборота</w:t>
        </w:r>
      </w:hyperlink>
      <w:r w:rsidRPr="0044097B">
        <w:rPr>
          <w:rFonts w:ascii="Times New Roman" w:hAnsi="Times New Roman"/>
        </w:rPr>
        <w:t xml:space="preserve"> или иными обычно предъявляемыми требованиями. </w:t>
      </w:r>
    </w:p>
    <w:p w:rsidR="00F85660" w:rsidRPr="0044097B" w:rsidRDefault="00F85660" w:rsidP="00F8566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2.2. Исковой давностью признается срок для защиты права по иску лица, право которого нарушено (ст.195 ГК РФ).</w:t>
      </w:r>
    </w:p>
    <w:p w:rsidR="00F85660" w:rsidRPr="0044097B" w:rsidRDefault="00F85660" w:rsidP="00F8566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Общий срок исковой давности устанавливается 3 года  со дня, когда лицо узнало или должно было узнать о нарушении своего права и о том, кто является надлежащим ответчиком по иску о защите этого права (ст. 196, ст. 200  ГК РФ).</w:t>
      </w:r>
    </w:p>
    <w:p w:rsidR="00F85660" w:rsidRPr="0044097B" w:rsidRDefault="00F85660" w:rsidP="00F85660">
      <w:pPr>
        <w:autoSpaceDE w:val="0"/>
        <w:autoSpaceDN w:val="0"/>
        <w:adjustRightInd w:val="0"/>
        <w:ind w:firstLine="539"/>
        <w:jc w:val="both"/>
        <w:outlineLvl w:val="2"/>
        <w:rPr>
          <w:rFonts w:ascii="Times New Roman" w:hAnsi="Times New Roman"/>
        </w:rPr>
      </w:pPr>
      <w:r w:rsidRPr="0044097B">
        <w:rPr>
          <w:rFonts w:ascii="Times New Roman" w:hAnsi="Times New Roman"/>
          <w:bCs/>
        </w:rPr>
        <w:t>Для отдельных видов требований ГК РФ</w:t>
      </w:r>
      <w:r w:rsidRPr="0044097B">
        <w:rPr>
          <w:rFonts w:ascii="Times New Roman" w:hAnsi="Times New Roman"/>
        </w:rPr>
        <w:t xml:space="preserve"> </w:t>
      </w:r>
      <w:r w:rsidRPr="0044097B">
        <w:rPr>
          <w:rFonts w:ascii="Times New Roman" w:hAnsi="Times New Roman"/>
          <w:bCs/>
        </w:rPr>
        <w:t xml:space="preserve"> установлены специальные сроки исковой давности (сокращенные или более длительные по сравнению с общим сроком) (ст.725, 797,966 ГК РФ).   </w:t>
      </w:r>
      <w:r w:rsidRPr="0044097B">
        <w:rPr>
          <w:rFonts w:ascii="Times New Roman" w:hAnsi="Times New Roman"/>
        </w:rPr>
        <w:t xml:space="preserve"> </w:t>
      </w:r>
    </w:p>
    <w:p w:rsidR="00F85660" w:rsidRPr="0044097B" w:rsidRDefault="00F85660" w:rsidP="00F8566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По обязательствам с определенным сроком исполнения течение срока исковой давности начинается по окончании срока исполнения (ст. 200  ГК РФ).</w:t>
      </w:r>
    </w:p>
    <w:p w:rsidR="00F85660" w:rsidRPr="0044097B" w:rsidRDefault="00F85660" w:rsidP="00F8566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Срок исковой давности и порядок его исчисления не может быть изменен соглашением сторон. С истечением срока исковой давности по главному требованию истекает срок и по дополнительным требованиям (неустойка, пени, штрафы, залог и др.) Основания приостановления и перерыва течения сроков исковой давности устанавливаются ГК РФ и иными законами (ст. 198, ст. 207 ГК РФ).</w:t>
      </w:r>
    </w:p>
    <w:p w:rsidR="00F85660" w:rsidRPr="0044097B" w:rsidRDefault="00F85660" w:rsidP="00F8566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Течение срока исковой давности прерывается совершением обязанным лицом действий, свидетельствующих о признании долга:</w:t>
      </w:r>
    </w:p>
    <w:p w:rsidR="00F85660" w:rsidRPr="0044097B" w:rsidRDefault="00F85660" w:rsidP="00F8566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lang w:val="en-US"/>
        </w:rPr>
      </w:pPr>
      <w:r w:rsidRPr="0044097B">
        <w:rPr>
          <w:rFonts w:ascii="Times New Roman" w:hAnsi="Times New Roman"/>
        </w:rPr>
        <w:t>признание претензии</w:t>
      </w:r>
      <w:r w:rsidRPr="0044097B">
        <w:rPr>
          <w:rFonts w:ascii="Times New Roman" w:hAnsi="Times New Roman"/>
          <w:lang w:val="en-US"/>
        </w:rPr>
        <w:t>;</w:t>
      </w:r>
    </w:p>
    <w:p w:rsidR="00F85660" w:rsidRPr="0044097B" w:rsidRDefault="00F85660" w:rsidP="00F8566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 xml:space="preserve"> частичная уплата должником или с его согласия другим лицом основного долга и (или) сумм санкций;</w:t>
      </w:r>
    </w:p>
    <w:p w:rsidR="00F85660" w:rsidRPr="0044097B" w:rsidRDefault="00F85660" w:rsidP="00F8566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частичное признание претензии об уплате основного долга;</w:t>
      </w:r>
    </w:p>
    <w:p w:rsidR="00F85660" w:rsidRPr="0044097B" w:rsidRDefault="00F85660" w:rsidP="00F8566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уплата процентов по основному долгу;</w:t>
      </w:r>
    </w:p>
    <w:p w:rsidR="00F85660" w:rsidRPr="0044097B" w:rsidRDefault="00F85660" w:rsidP="00F8566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изменение договора уполномоченным лицом, из которого следует, что должник признает наличие долга, равно как и просьба должника о таком изменении договора (например, об отсрочке или рассрочке платежа);</w:t>
      </w:r>
    </w:p>
    <w:p w:rsidR="00F85660" w:rsidRPr="0044097B" w:rsidRDefault="00F85660" w:rsidP="00F8566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акцепт инкассового поручения.</w:t>
      </w:r>
    </w:p>
    <w:p w:rsidR="00F85660" w:rsidRPr="0044097B" w:rsidRDefault="00F85660" w:rsidP="00F8566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  <w:bCs/>
        </w:rPr>
        <w:t>Срок исковой давности не может превышать 10 лет со дня нарушения права, для защиты которого этот срок установлен, за исключением случаев, установленных Федеральным законом от 06 марта 2006 года № 35-ФЗ «О противодействии терроризму» (с</w:t>
      </w:r>
      <w:r w:rsidRPr="0044097B">
        <w:rPr>
          <w:rFonts w:ascii="Times New Roman" w:hAnsi="Times New Roman"/>
        </w:rPr>
        <w:t>т. 196 ГК РФ).</w:t>
      </w:r>
    </w:p>
    <w:p w:rsidR="00F85660" w:rsidRPr="0044097B" w:rsidRDefault="00F85660" w:rsidP="00F8566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 xml:space="preserve">2.3. Подписание учреждением – кредитором акта сверки расчетов с контрагентом до истечения срока исковой давности служит доказательством признания долга, течение срока исковой давности по подтвержденному обязательству начинается заново, время, истекшее до перерыва, не засчитывается в новый срок (ст. 203  ГК РФ). </w:t>
      </w:r>
    </w:p>
    <w:p w:rsidR="00F85660" w:rsidRPr="0044097B" w:rsidRDefault="00F85660" w:rsidP="00F8566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 xml:space="preserve">Письменное подтверждение долга после того, как срок исковой давности истек, никакого влияния на этот срок уже не оказывает, то есть срок исковой давности не восстанавливается и не продлевается. </w:t>
      </w:r>
    </w:p>
    <w:p w:rsidR="00F85660" w:rsidRPr="0044097B" w:rsidRDefault="00F85660" w:rsidP="00F85660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85660" w:rsidRPr="0044097B" w:rsidRDefault="00F85660" w:rsidP="00F85660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</w:rPr>
      </w:pPr>
      <w:r w:rsidRPr="0044097B">
        <w:rPr>
          <w:rFonts w:ascii="Times New Roman" w:hAnsi="Times New Roman"/>
        </w:rPr>
        <w:t>3. Критерии отнесения кредиторс</w:t>
      </w:r>
      <w:r>
        <w:rPr>
          <w:rFonts w:ascii="Times New Roman" w:hAnsi="Times New Roman"/>
        </w:rPr>
        <w:t xml:space="preserve">кой задолженности </w:t>
      </w:r>
      <w:proofErr w:type="gramStart"/>
      <w:r>
        <w:rPr>
          <w:rFonts w:ascii="Times New Roman" w:hAnsi="Times New Roman"/>
        </w:rPr>
        <w:t>к</w:t>
      </w:r>
      <w:proofErr w:type="gramEnd"/>
      <w:r>
        <w:rPr>
          <w:rFonts w:ascii="Times New Roman" w:hAnsi="Times New Roman"/>
        </w:rPr>
        <w:t xml:space="preserve"> </w:t>
      </w:r>
      <w:r w:rsidRPr="0044097B">
        <w:rPr>
          <w:rFonts w:ascii="Times New Roman" w:hAnsi="Times New Roman"/>
        </w:rPr>
        <w:t xml:space="preserve"> невостребованной для целей бухгалтерского учета</w:t>
      </w:r>
    </w:p>
    <w:p w:rsidR="00F85660" w:rsidRPr="0044097B" w:rsidRDefault="00F85660" w:rsidP="00F8566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lastRenderedPageBreak/>
        <w:t>3.1. Кредиторская задолженность, числящаяся в учете учреждения в пределах действующих сроков оплаты, выставленных кредитором счетов, считается естественной. Кредиторская задолженность в сумме не предъявленных кредитором требований в течение срока исковой давности, в том числе задолженность, не подтвержденная по результатам инвентаризации кредитором, переходит в разряд задолженности, невостребованной кредитором, или нереальной.</w:t>
      </w:r>
    </w:p>
    <w:p w:rsidR="00F85660" w:rsidRPr="0044097B" w:rsidRDefault="00F85660" w:rsidP="00F8566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3.2. Основания для признания  кредиторской задолженности невостребованной:</w:t>
      </w:r>
    </w:p>
    <w:p w:rsidR="00F85660" w:rsidRPr="0044097B" w:rsidRDefault="00F85660" w:rsidP="00F8566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- истечение срока исковой давности (ст. 196 ГК РФ);</w:t>
      </w:r>
    </w:p>
    <w:p w:rsidR="00F85660" w:rsidRPr="0044097B" w:rsidRDefault="00F85660" w:rsidP="00F85660">
      <w:pPr>
        <w:ind w:firstLine="54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- прекращение обязательства вследствие невозможности его исполнения в соответствии с гражданским законодательством (ст. 416 ГК РФ);</w:t>
      </w:r>
    </w:p>
    <w:p w:rsidR="00F85660" w:rsidRPr="0044097B" w:rsidRDefault="00F85660" w:rsidP="00F85660">
      <w:pPr>
        <w:ind w:firstLine="54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- прекращение обязательства на основании акта государственного органа (ст. 417 ГК РФ);</w:t>
      </w:r>
    </w:p>
    <w:p w:rsidR="00F85660" w:rsidRPr="0044097B" w:rsidRDefault="00F85660" w:rsidP="00F85660">
      <w:pPr>
        <w:ind w:firstLine="90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- ликвидация юридического лица (ст. 419 ГК РФ) или смерть гражданина (ст. 419 ГК РФ).</w:t>
      </w:r>
    </w:p>
    <w:p w:rsidR="00F85660" w:rsidRPr="0044097B" w:rsidRDefault="00F85660" w:rsidP="00F85660">
      <w:pPr>
        <w:ind w:firstLine="90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 xml:space="preserve">Сведения о государственной регистрации юридических лиц и о дате внесения записи о прекращении их деятельности проверяются по ИНН, ОГРН либо по наименованию на сайте </w:t>
      </w:r>
      <w:proofErr w:type="spellStart"/>
      <w:r w:rsidRPr="0044097B">
        <w:rPr>
          <w:rFonts w:ascii="Times New Roman" w:hAnsi="Times New Roman"/>
          <w:lang w:val="en-US"/>
        </w:rPr>
        <w:t>egrul</w:t>
      </w:r>
      <w:proofErr w:type="spellEnd"/>
      <w:r w:rsidRPr="0044097B">
        <w:rPr>
          <w:rFonts w:ascii="Times New Roman" w:hAnsi="Times New Roman"/>
        </w:rPr>
        <w:t>.</w:t>
      </w:r>
      <w:proofErr w:type="spellStart"/>
      <w:r w:rsidRPr="0044097B">
        <w:rPr>
          <w:rFonts w:ascii="Times New Roman" w:hAnsi="Times New Roman"/>
          <w:lang w:val="en-US"/>
        </w:rPr>
        <w:t>nalog</w:t>
      </w:r>
      <w:proofErr w:type="spellEnd"/>
      <w:r w:rsidRPr="0044097B">
        <w:rPr>
          <w:rFonts w:ascii="Times New Roman" w:hAnsi="Times New Roman"/>
        </w:rPr>
        <w:t>.</w:t>
      </w:r>
      <w:proofErr w:type="spellStart"/>
      <w:r w:rsidRPr="0044097B">
        <w:rPr>
          <w:rFonts w:ascii="Times New Roman" w:hAnsi="Times New Roman"/>
          <w:lang w:val="en-US"/>
        </w:rPr>
        <w:t>ru</w:t>
      </w:r>
      <w:proofErr w:type="spellEnd"/>
      <w:r w:rsidRPr="0044097B">
        <w:rPr>
          <w:rFonts w:ascii="Times New Roman" w:hAnsi="Times New Roman"/>
        </w:rPr>
        <w:t>.</w:t>
      </w:r>
    </w:p>
    <w:p w:rsidR="00F85660" w:rsidRPr="0044097B" w:rsidRDefault="00F85660" w:rsidP="00F85660">
      <w:pPr>
        <w:ind w:left="360"/>
        <w:jc w:val="center"/>
        <w:rPr>
          <w:rFonts w:ascii="Times New Roman" w:hAnsi="Times New Roman"/>
        </w:rPr>
      </w:pPr>
    </w:p>
    <w:p w:rsidR="00F85660" w:rsidRPr="0044097B" w:rsidRDefault="00F85660" w:rsidP="00F85660">
      <w:pPr>
        <w:ind w:left="360"/>
        <w:jc w:val="center"/>
        <w:rPr>
          <w:rFonts w:ascii="Times New Roman" w:hAnsi="Times New Roman"/>
        </w:rPr>
      </w:pPr>
      <w:r w:rsidRPr="0044097B">
        <w:rPr>
          <w:rFonts w:ascii="Times New Roman" w:hAnsi="Times New Roman"/>
        </w:rPr>
        <w:t xml:space="preserve">4.  Этапы проведения инвентаризации расчетов </w:t>
      </w:r>
    </w:p>
    <w:p w:rsidR="00F85660" w:rsidRPr="0044097B" w:rsidRDefault="00F85660" w:rsidP="00F85660">
      <w:pPr>
        <w:ind w:firstLine="72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 xml:space="preserve">4.1. В соответствии со ст.11 Федерального закона от 06.12.2011 № 402-ФЗ “О бухгалтерском учете” активы и обязательства подлежат инвентаризации. </w:t>
      </w:r>
    </w:p>
    <w:p w:rsidR="00F85660" w:rsidRPr="0044097B" w:rsidRDefault="00F85660" w:rsidP="00F8566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Согласно п.20 Инструкции 157н инвентаризация имущества, финансовых активов и обязатель</w:t>
      </w:r>
      <w:proofErr w:type="gramStart"/>
      <w:r w:rsidRPr="0044097B">
        <w:rPr>
          <w:rFonts w:ascii="Times New Roman" w:hAnsi="Times New Roman"/>
        </w:rPr>
        <w:t>ств пр</w:t>
      </w:r>
      <w:proofErr w:type="gramEnd"/>
      <w:r w:rsidRPr="0044097B">
        <w:rPr>
          <w:rFonts w:ascii="Times New Roman" w:hAnsi="Times New Roman"/>
        </w:rPr>
        <w:t>оводится субъектом учета в порядке, предусмотренном нормативными правовыми актами, принятыми в соответствии с законодательством Российской Федерации Министерством финансов Российской Федерации. Данный порядок регламентирован Методическими указаниями по инвентаризации имущества и финансовых обязательств, утвержденными приказом Минфина РФ от 13.06.1995 № 49  (далее – Методические указания).</w:t>
      </w:r>
    </w:p>
    <w:p w:rsidR="00F85660" w:rsidRPr="0044097B" w:rsidRDefault="00F85660" w:rsidP="00F8566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П.3.48 Методических указаний установлено, что при проведении инвентаризации расчетов инвентаризационная комиссия путем документальной проверки должна установить правильность и обоснованность сумм дебиторской, кредиторской и депонентской задолженности, включая суммы дебиторской и кредиторской задолженности, по которым истекли сроки исковой давности.</w:t>
      </w:r>
    </w:p>
    <w:p w:rsidR="00F85660" w:rsidRPr="0044097B" w:rsidRDefault="00F85660" w:rsidP="00F8566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4.2. Инвентаризация расчетов проводится в следующие этапы:</w:t>
      </w:r>
    </w:p>
    <w:p w:rsidR="00F85660" w:rsidRPr="0044097B" w:rsidRDefault="00F85660" w:rsidP="00F8566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proofErr w:type="gramStart"/>
      <w:r w:rsidRPr="0044097B">
        <w:rPr>
          <w:rFonts w:ascii="Times New Roman" w:hAnsi="Times New Roman"/>
          <w:lang w:val="en-US"/>
        </w:rPr>
        <w:t>I</w:t>
      </w:r>
      <w:r w:rsidRPr="0044097B">
        <w:rPr>
          <w:rFonts w:ascii="Times New Roman" w:hAnsi="Times New Roman"/>
        </w:rPr>
        <w:t xml:space="preserve"> этап.</w:t>
      </w:r>
      <w:proofErr w:type="gramEnd"/>
      <w:r w:rsidRPr="0044097B">
        <w:rPr>
          <w:rFonts w:ascii="Times New Roman" w:hAnsi="Times New Roman"/>
        </w:rPr>
        <w:t xml:space="preserve"> Издание приказа руководителя учреждения о проведении инвентаризации расчетов (форма в приложении 1).</w:t>
      </w:r>
    </w:p>
    <w:p w:rsidR="00F85660" w:rsidRPr="0044097B" w:rsidRDefault="00F85660" w:rsidP="00F8566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proofErr w:type="gramStart"/>
      <w:r w:rsidRPr="0044097B">
        <w:rPr>
          <w:rFonts w:ascii="Times New Roman" w:hAnsi="Times New Roman"/>
          <w:lang w:val="en-US"/>
        </w:rPr>
        <w:t>II</w:t>
      </w:r>
      <w:r w:rsidRPr="0044097B">
        <w:rPr>
          <w:rFonts w:ascii="Times New Roman" w:hAnsi="Times New Roman"/>
        </w:rPr>
        <w:t xml:space="preserve"> этап.</w:t>
      </w:r>
      <w:proofErr w:type="gramEnd"/>
      <w:r w:rsidRPr="0044097B">
        <w:rPr>
          <w:rFonts w:ascii="Times New Roman" w:hAnsi="Times New Roman"/>
        </w:rPr>
        <w:t xml:space="preserve"> Работа инвентаризационной комиссии по выявлению  кредиторской задолженности, невостребованной кредиторами:</w:t>
      </w:r>
    </w:p>
    <w:p w:rsidR="00F85660" w:rsidRPr="0044097B" w:rsidRDefault="00F85660" w:rsidP="00F85660">
      <w:pPr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 xml:space="preserve">  -  анализ договоров, контрактов, заключенных с контрагентами, на предмет определения срока исполнения обязательства;</w:t>
      </w:r>
    </w:p>
    <w:p w:rsidR="00F85660" w:rsidRPr="0044097B" w:rsidRDefault="00F85660" w:rsidP="00F85660">
      <w:pPr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- анализ первичной документации:  товарные накладные, акты выполненных работ (оказанных услуг), и др.;</w:t>
      </w:r>
    </w:p>
    <w:p w:rsidR="00F85660" w:rsidRPr="0044097B" w:rsidRDefault="00F85660" w:rsidP="00F85660">
      <w:pPr>
        <w:ind w:firstLine="18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- анализ документации (акты сверки расчетов, гарантийные письма и т.п.), отражающей факты признания либо непризнания учреждением задолженности перед контрагентом, что влечет прерывание срока исковой давности;</w:t>
      </w:r>
    </w:p>
    <w:p w:rsidR="00F85660" w:rsidRPr="0044097B" w:rsidRDefault="00F85660" w:rsidP="00F85660">
      <w:pPr>
        <w:ind w:firstLine="18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-  расчет срока исковой давности;</w:t>
      </w:r>
    </w:p>
    <w:p w:rsidR="00F85660" w:rsidRPr="0044097B" w:rsidRDefault="00F85660" w:rsidP="00F85660">
      <w:pPr>
        <w:ind w:firstLine="18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- анализ соот</w:t>
      </w:r>
      <w:r w:rsidRPr="0044097B">
        <w:rPr>
          <w:rFonts w:ascii="Times New Roman" w:hAnsi="Times New Roman"/>
        </w:rPr>
        <w:softHyphen/>
        <w:t>ветствующих актов государственных органов, исполнительных листов и т.д.;</w:t>
      </w:r>
    </w:p>
    <w:p w:rsidR="00F85660" w:rsidRPr="0044097B" w:rsidRDefault="00F85660" w:rsidP="00F85660">
      <w:pPr>
        <w:ind w:firstLine="18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- иные действия по  выявлению  кредиторской задолженности, невостребованной кредиторами.</w:t>
      </w:r>
    </w:p>
    <w:p w:rsidR="00F85660" w:rsidRPr="0044097B" w:rsidRDefault="00F85660" w:rsidP="00F85660">
      <w:pPr>
        <w:ind w:firstLine="72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 xml:space="preserve">В состав инвентаризационной комиссии обязательно включается представитель юридического отдела (службы). </w:t>
      </w:r>
    </w:p>
    <w:p w:rsidR="00F85660" w:rsidRPr="0044097B" w:rsidRDefault="00F85660" w:rsidP="00F85660">
      <w:pPr>
        <w:tabs>
          <w:tab w:val="left" w:pos="720"/>
        </w:tabs>
        <w:ind w:firstLine="720"/>
        <w:rPr>
          <w:rFonts w:ascii="Times New Roman" w:hAnsi="Times New Roman"/>
        </w:rPr>
      </w:pPr>
      <w:proofErr w:type="gramStart"/>
      <w:r w:rsidRPr="0044097B">
        <w:rPr>
          <w:rFonts w:ascii="Times New Roman" w:hAnsi="Times New Roman"/>
          <w:lang w:val="en-US"/>
        </w:rPr>
        <w:lastRenderedPageBreak/>
        <w:t>III</w:t>
      </w:r>
      <w:r w:rsidRPr="0044097B">
        <w:rPr>
          <w:rFonts w:ascii="Times New Roman" w:hAnsi="Times New Roman"/>
        </w:rPr>
        <w:t xml:space="preserve"> этап.</w:t>
      </w:r>
      <w:proofErr w:type="gramEnd"/>
      <w:r w:rsidRPr="0044097B">
        <w:rPr>
          <w:rFonts w:ascii="Times New Roman" w:hAnsi="Times New Roman"/>
        </w:rPr>
        <w:t xml:space="preserve"> Оформление результатов инвентаризации.</w:t>
      </w:r>
    </w:p>
    <w:p w:rsidR="00F85660" w:rsidRPr="0044097B" w:rsidRDefault="00F85660" w:rsidP="00F8566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 xml:space="preserve">  По результатам инвентаризации расчетов для списания с баланса кредиторской задолженности, невостребованной кредиторами, необходимо оформить следующие документы:</w:t>
      </w:r>
    </w:p>
    <w:p w:rsidR="00F85660" w:rsidRPr="0044097B" w:rsidRDefault="00F85660" w:rsidP="00F8566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Инвентаризационная опись расчетов с покупателями, поставщиками и прочими  дебиторами и кредиторами (ф.0504089 согласно приказу Минфина РФ от 15.12.2010 № 173н).</w:t>
      </w:r>
    </w:p>
    <w:p w:rsidR="00F85660" w:rsidRPr="0044097B" w:rsidRDefault="00F85660" w:rsidP="00F85660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К инвентаризационной описи расчетов прилагаются документы, подтверждающие возникновение кредиторской задолженности, например:</w:t>
      </w:r>
    </w:p>
    <w:p w:rsidR="00F85660" w:rsidRPr="0044097B" w:rsidRDefault="00F85660" w:rsidP="00F85660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- договоры, в которых указаны сроки погашения обязательств учреждением;</w:t>
      </w:r>
    </w:p>
    <w:p w:rsidR="00F85660" w:rsidRPr="0044097B" w:rsidRDefault="00F85660" w:rsidP="00F85660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- товарные накладные;</w:t>
      </w:r>
    </w:p>
    <w:p w:rsidR="00F85660" w:rsidRPr="0044097B" w:rsidRDefault="00F85660" w:rsidP="00F85660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- акты выполненных работ (оказанных услуг);</w:t>
      </w:r>
    </w:p>
    <w:p w:rsidR="00F85660" w:rsidRPr="0044097B" w:rsidRDefault="00F85660" w:rsidP="00F85660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 xml:space="preserve">- акты инвентаризации задолженности </w:t>
      </w:r>
      <w:proofErr w:type="gramStart"/>
      <w:r w:rsidRPr="0044097B">
        <w:rPr>
          <w:rFonts w:ascii="Times New Roman" w:hAnsi="Times New Roman"/>
        </w:rPr>
        <w:t>на конец</w:t>
      </w:r>
      <w:proofErr w:type="gramEnd"/>
      <w:r w:rsidRPr="0044097B">
        <w:rPr>
          <w:rFonts w:ascii="Times New Roman" w:hAnsi="Times New Roman"/>
        </w:rPr>
        <w:t xml:space="preserve"> отчетного (налогового) периода;</w:t>
      </w:r>
    </w:p>
    <w:p w:rsidR="00F85660" w:rsidRPr="0044097B" w:rsidRDefault="00F85660" w:rsidP="00F85660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- акты сверки расчетов, гарантийные письма, почтовые уведомления;</w:t>
      </w:r>
    </w:p>
    <w:p w:rsidR="00F85660" w:rsidRPr="0044097B" w:rsidRDefault="00F85660" w:rsidP="00F85660">
      <w:pPr>
        <w:ind w:left="36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 xml:space="preserve">2. Акт о результатах инвентаризации (ф.0504835 согласно приказу Минфина РФ от 15.12.2010 № 173н) (форма в приложении 2); </w:t>
      </w:r>
    </w:p>
    <w:p w:rsidR="00F85660" w:rsidRPr="0044097B" w:rsidRDefault="00F85660" w:rsidP="00F85660">
      <w:pPr>
        <w:ind w:left="36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3. Приказ руководителя учреждения о списании кредиторской задолженности, невостребованной кредиторами (форма в приложении 3);</w:t>
      </w:r>
    </w:p>
    <w:p w:rsidR="00F85660" w:rsidRPr="0044097B" w:rsidRDefault="00F85660" w:rsidP="00F85660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u w:val="single"/>
        </w:rPr>
      </w:pPr>
      <w:r w:rsidRPr="0044097B">
        <w:rPr>
          <w:rFonts w:ascii="Times New Roman" w:hAnsi="Times New Roman"/>
        </w:rPr>
        <w:t xml:space="preserve">4.Согласие учредителя в случае признания сделки крупной; </w:t>
      </w:r>
    </w:p>
    <w:p w:rsidR="00F85660" w:rsidRPr="0044097B" w:rsidRDefault="00F85660" w:rsidP="00F8566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Бухгалтерская справка ф. 0504833 согласно приказу Минфина РФ от 15.12.2010 № 173н.</w:t>
      </w:r>
    </w:p>
    <w:p w:rsidR="00F85660" w:rsidRPr="0044097B" w:rsidRDefault="00F85660" w:rsidP="00F85660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</w:p>
    <w:p w:rsidR="00F85660" w:rsidRPr="0044097B" w:rsidRDefault="00F85660" w:rsidP="00F85660">
      <w:pPr>
        <w:ind w:left="360"/>
        <w:jc w:val="center"/>
        <w:rPr>
          <w:rFonts w:ascii="Times New Roman" w:hAnsi="Times New Roman"/>
        </w:rPr>
      </w:pPr>
      <w:r w:rsidRPr="0044097B">
        <w:rPr>
          <w:rFonts w:ascii="Times New Roman" w:hAnsi="Times New Roman"/>
        </w:rPr>
        <w:t xml:space="preserve">5. Отражение операций по списанию кредиторской задолженности, невостребованной кредиторами,  в бухгалтерском учете учреждения </w:t>
      </w:r>
    </w:p>
    <w:p w:rsidR="00F85660" w:rsidRPr="0044097B" w:rsidRDefault="00F85660" w:rsidP="00F85660">
      <w:pPr>
        <w:ind w:firstLine="72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>На основании оформленных документов, в целях отражения операций по списанию кредиторской задолженности, невостребованной кредиторами, оформляются следующие записи на счетах бухгалтерского учета.</w:t>
      </w: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0"/>
        <w:gridCol w:w="3060"/>
        <w:gridCol w:w="3060"/>
      </w:tblGrid>
      <w:tr w:rsidR="00F85660" w:rsidRPr="0044097B" w:rsidTr="00314031">
        <w:tc>
          <w:tcPr>
            <w:tcW w:w="4140" w:type="dxa"/>
            <w:shd w:val="clear" w:color="auto" w:fill="auto"/>
          </w:tcPr>
          <w:p w:rsidR="00F85660" w:rsidRPr="0044097B" w:rsidRDefault="00F85660" w:rsidP="00314031">
            <w:pPr>
              <w:jc w:val="center"/>
              <w:rPr>
                <w:rFonts w:ascii="Times New Roman" w:hAnsi="Times New Roman"/>
              </w:rPr>
            </w:pPr>
            <w:r w:rsidRPr="0044097B">
              <w:rPr>
                <w:rFonts w:ascii="Times New Roman" w:hAnsi="Times New Roman"/>
              </w:rPr>
              <w:t>Наименование операции</w:t>
            </w:r>
          </w:p>
        </w:tc>
        <w:tc>
          <w:tcPr>
            <w:tcW w:w="3060" w:type="dxa"/>
            <w:shd w:val="clear" w:color="auto" w:fill="auto"/>
          </w:tcPr>
          <w:p w:rsidR="00F85660" w:rsidRPr="0044097B" w:rsidRDefault="00F85660" w:rsidP="00314031">
            <w:pPr>
              <w:jc w:val="center"/>
              <w:rPr>
                <w:rFonts w:ascii="Times New Roman" w:hAnsi="Times New Roman"/>
              </w:rPr>
            </w:pPr>
            <w:r w:rsidRPr="0044097B">
              <w:rPr>
                <w:rFonts w:ascii="Times New Roman" w:hAnsi="Times New Roman"/>
              </w:rPr>
              <w:t>дебет</w:t>
            </w:r>
          </w:p>
        </w:tc>
        <w:tc>
          <w:tcPr>
            <w:tcW w:w="3060" w:type="dxa"/>
            <w:shd w:val="clear" w:color="auto" w:fill="auto"/>
          </w:tcPr>
          <w:p w:rsidR="00F85660" w:rsidRPr="0044097B" w:rsidRDefault="00F85660" w:rsidP="00314031">
            <w:pPr>
              <w:jc w:val="center"/>
              <w:rPr>
                <w:rFonts w:ascii="Times New Roman" w:hAnsi="Times New Roman"/>
              </w:rPr>
            </w:pPr>
            <w:r w:rsidRPr="0044097B">
              <w:rPr>
                <w:rFonts w:ascii="Times New Roman" w:hAnsi="Times New Roman"/>
              </w:rPr>
              <w:t>кредит</w:t>
            </w:r>
          </w:p>
        </w:tc>
      </w:tr>
      <w:tr w:rsidR="00F85660" w:rsidRPr="0044097B" w:rsidTr="00314031">
        <w:tc>
          <w:tcPr>
            <w:tcW w:w="4140" w:type="dxa"/>
            <w:shd w:val="clear" w:color="auto" w:fill="auto"/>
          </w:tcPr>
          <w:p w:rsidR="00F85660" w:rsidRPr="0044097B" w:rsidRDefault="00F85660" w:rsidP="00314031">
            <w:pPr>
              <w:jc w:val="center"/>
              <w:rPr>
                <w:rFonts w:ascii="Times New Roman" w:hAnsi="Times New Roman"/>
              </w:rPr>
            </w:pPr>
            <w:r w:rsidRPr="0044097B">
              <w:rPr>
                <w:rFonts w:ascii="Times New Roman" w:hAnsi="Times New Roman"/>
              </w:rPr>
              <w:t xml:space="preserve">Начисление доходов в сумме кредиторской задолженности, списанной с балансового учета, в связи с отсутствием требований кредиторов в период срока исковой давности.   </w:t>
            </w:r>
          </w:p>
        </w:tc>
        <w:tc>
          <w:tcPr>
            <w:tcW w:w="3060" w:type="dxa"/>
            <w:shd w:val="clear" w:color="auto" w:fill="auto"/>
          </w:tcPr>
          <w:p w:rsidR="00F85660" w:rsidRPr="0044097B" w:rsidRDefault="00F85660" w:rsidP="00314031">
            <w:pPr>
              <w:jc w:val="center"/>
              <w:rPr>
                <w:rFonts w:ascii="Times New Roman" w:hAnsi="Times New Roman"/>
              </w:rPr>
            </w:pPr>
            <w:r w:rsidRPr="0044097B">
              <w:rPr>
                <w:rFonts w:ascii="Times New Roman" w:hAnsi="Times New Roman"/>
              </w:rPr>
              <w:t xml:space="preserve">(0) 208 Х </w:t>
            </w:r>
            <w:proofErr w:type="spellStart"/>
            <w:proofErr w:type="gramStart"/>
            <w:r w:rsidRPr="0044097B">
              <w:rPr>
                <w:rFonts w:ascii="Times New Roman" w:hAnsi="Times New Roman"/>
              </w:rPr>
              <w:t>Х</w:t>
            </w:r>
            <w:proofErr w:type="spellEnd"/>
            <w:proofErr w:type="gramEnd"/>
            <w:r w:rsidRPr="0044097B">
              <w:rPr>
                <w:rFonts w:ascii="Times New Roman" w:hAnsi="Times New Roman"/>
              </w:rPr>
              <w:t xml:space="preserve"> 560</w:t>
            </w:r>
          </w:p>
          <w:p w:rsidR="00F85660" w:rsidRPr="0044097B" w:rsidRDefault="00F85660" w:rsidP="00314031">
            <w:pPr>
              <w:jc w:val="center"/>
              <w:rPr>
                <w:rFonts w:ascii="Times New Roman" w:hAnsi="Times New Roman"/>
              </w:rPr>
            </w:pPr>
            <w:r w:rsidRPr="0044097B">
              <w:rPr>
                <w:rFonts w:ascii="Times New Roman" w:hAnsi="Times New Roman"/>
              </w:rPr>
              <w:t xml:space="preserve">(0) 301 Х </w:t>
            </w:r>
            <w:proofErr w:type="spellStart"/>
            <w:proofErr w:type="gramStart"/>
            <w:r w:rsidRPr="0044097B">
              <w:rPr>
                <w:rFonts w:ascii="Times New Roman" w:hAnsi="Times New Roman"/>
              </w:rPr>
              <w:t>Х</w:t>
            </w:r>
            <w:proofErr w:type="spellEnd"/>
            <w:proofErr w:type="gramEnd"/>
            <w:r w:rsidRPr="0044097B">
              <w:rPr>
                <w:rFonts w:ascii="Times New Roman" w:hAnsi="Times New Roman"/>
              </w:rPr>
              <w:t xml:space="preserve"> 830</w:t>
            </w:r>
          </w:p>
          <w:p w:rsidR="00F85660" w:rsidRPr="0044097B" w:rsidRDefault="00F85660" w:rsidP="00314031">
            <w:pPr>
              <w:jc w:val="center"/>
              <w:rPr>
                <w:rFonts w:ascii="Times New Roman" w:hAnsi="Times New Roman"/>
              </w:rPr>
            </w:pPr>
            <w:r w:rsidRPr="0044097B">
              <w:rPr>
                <w:rFonts w:ascii="Times New Roman" w:hAnsi="Times New Roman"/>
              </w:rPr>
              <w:t xml:space="preserve">(0) 302 Х </w:t>
            </w:r>
            <w:proofErr w:type="spellStart"/>
            <w:proofErr w:type="gramStart"/>
            <w:r w:rsidRPr="0044097B">
              <w:rPr>
                <w:rFonts w:ascii="Times New Roman" w:hAnsi="Times New Roman"/>
              </w:rPr>
              <w:t>Х</w:t>
            </w:r>
            <w:proofErr w:type="spellEnd"/>
            <w:proofErr w:type="gramEnd"/>
            <w:r w:rsidRPr="0044097B">
              <w:rPr>
                <w:rFonts w:ascii="Times New Roman" w:hAnsi="Times New Roman"/>
              </w:rPr>
              <w:t xml:space="preserve"> 830</w:t>
            </w:r>
          </w:p>
          <w:p w:rsidR="00F85660" w:rsidRPr="0044097B" w:rsidRDefault="00F85660" w:rsidP="00314031">
            <w:pPr>
              <w:jc w:val="center"/>
              <w:rPr>
                <w:rFonts w:ascii="Times New Roman" w:hAnsi="Times New Roman"/>
              </w:rPr>
            </w:pPr>
            <w:r w:rsidRPr="0044097B">
              <w:rPr>
                <w:rFonts w:ascii="Times New Roman" w:hAnsi="Times New Roman"/>
              </w:rPr>
              <w:t xml:space="preserve">   (0) 303 Х </w:t>
            </w:r>
            <w:proofErr w:type="spellStart"/>
            <w:proofErr w:type="gramStart"/>
            <w:r w:rsidRPr="0044097B">
              <w:rPr>
                <w:rFonts w:ascii="Times New Roman" w:hAnsi="Times New Roman"/>
              </w:rPr>
              <w:t>Х</w:t>
            </w:r>
            <w:proofErr w:type="spellEnd"/>
            <w:proofErr w:type="gramEnd"/>
            <w:r w:rsidRPr="0044097B">
              <w:rPr>
                <w:rFonts w:ascii="Times New Roman" w:hAnsi="Times New Roman"/>
              </w:rPr>
              <w:t xml:space="preserve">  830*</w:t>
            </w:r>
          </w:p>
          <w:p w:rsidR="00F85660" w:rsidRPr="0044097B" w:rsidRDefault="00F85660" w:rsidP="00314031">
            <w:pPr>
              <w:jc w:val="center"/>
              <w:rPr>
                <w:rFonts w:ascii="Times New Roman" w:hAnsi="Times New Roman"/>
              </w:rPr>
            </w:pPr>
            <w:r w:rsidRPr="0044097B">
              <w:rPr>
                <w:rFonts w:ascii="Times New Roman" w:hAnsi="Times New Roman"/>
              </w:rPr>
              <w:t xml:space="preserve"> (0) 304 0 2  830</w:t>
            </w:r>
          </w:p>
        </w:tc>
        <w:tc>
          <w:tcPr>
            <w:tcW w:w="3060" w:type="dxa"/>
            <w:shd w:val="clear" w:color="auto" w:fill="auto"/>
          </w:tcPr>
          <w:p w:rsidR="00F85660" w:rsidRPr="0044097B" w:rsidRDefault="00F85660" w:rsidP="00314031">
            <w:pPr>
              <w:jc w:val="center"/>
              <w:rPr>
                <w:rFonts w:ascii="Times New Roman" w:hAnsi="Times New Roman"/>
              </w:rPr>
            </w:pPr>
            <w:r w:rsidRPr="0044097B">
              <w:rPr>
                <w:rFonts w:ascii="Times New Roman" w:hAnsi="Times New Roman"/>
              </w:rPr>
              <w:t>(0) 401 10 173</w:t>
            </w:r>
          </w:p>
        </w:tc>
      </w:tr>
      <w:tr w:rsidR="00F85660" w:rsidRPr="0044097B" w:rsidTr="00314031">
        <w:tc>
          <w:tcPr>
            <w:tcW w:w="4140" w:type="dxa"/>
            <w:shd w:val="clear" w:color="auto" w:fill="auto"/>
          </w:tcPr>
          <w:p w:rsidR="00F85660" w:rsidRPr="0044097B" w:rsidRDefault="00F85660" w:rsidP="00314031">
            <w:pPr>
              <w:jc w:val="center"/>
              <w:rPr>
                <w:rFonts w:ascii="Times New Roman" w:hAnsi="Times New Roman"/>
              </w:rPr>
            </w:pPr>
            <w:r w:rsidRPr="0044097B">
              <w:rPr>
                <w:rFonts w:ascii="Times New Roman" w:hAnsi="Times New Roman"/>
              </w:rPr>
              <w:t xml:space="preserve">Списанная задолженность, невостребованная кредиторами, принята к учету на </w:t>
            </w:r>
            <w:proofErr w:type="spellStart"/>
            <w:r w:rsidRPr="0044097B">
              <w:rPr>
                <w:rFonts w:ascii="Times New Roman" w:hAnsi="Times New Roman"/>
              </w:rPr>
              <w:t>забалансовом</w:t>
            </w:r>
            <w:proofErr w:type="spellEnd"/>
            <w:r w:rsidRPr="0044097B">
              <w:rPr>
                <w:rFonts w:ascii="Times New Roman" w:hAnsi="Times New Roman"/>
              </w:rPr>
              <w:t xml:space="preserve"> счете </w:t>
            </w:r>
          </w:p>
        </w:tc>
        <w:tc>
          <w:tcPr>
            <w:tcW w:w="3060" w:type="dxa"/>
            <w:shd w:val="clear" w:color="auto" w:fill="auto"/>
          </w:tcPr>
          <w:p w:rsidR="00F85660" w:rsidRPr="0044097B" w:rsidRDefault="00F85660" w:rsidP="00314031">
            <w:pPr>
              <w:jc w:val="center"/>
              <w:rPr>
                <w:rFonts w:ascii="Times New Roman" w:hAnsi="Times New Roman"/>
              </w:rPr>
            </w:pPr>
            <w:r w:rsidRPr="0044097B">
              <w:rPr>
                <w:rFonts w:ascii="Times New Roman" w:hAnsi="Times New Roman"/>
              </w:rPr>
              <w:t>20</w:t>
            </w:r>
          </w:p>
        </w:tc>
        <w:tc>
          <w:tcPr>
            <w:tcW w:w="3060" w:type="dxa"/>
            <w:shd w:val="clear" w:color="auto" w:fill="auto"/>
          </w:tcPr>
          <w:p w:rsidR="00F85660" w:rsidRPr="0044097B" w:rsidRDefault="00F85660" w:rsidP="00314031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F85660" w:rsidRPr="0044097B" w:rsidRDefault="00F85660" w:rsidP="00F85660">
      <w:pPr>
        <w:ind w:left="-540"/>
        <w:jc w:val="both"/>
        <w:rPr>
          <w:rFonts w:ascii="Times New Roman" w:hAnsi="Times New Roman"/>
          <w:bCs/>
        </w:rPr>
      </w:pPr>
      <w:r w:rsidRPr="0044097B">
        <w:rPr>
          <w:rFonts w:ascii="Times New Roman" w:hAnsi="Times New Roman"/>
          <w:bCs/>
        </w:rPr>
        <w:t>*В случае наличия задолженности по счету (0) 303 ХХ 000 со знаком</w:t>
      </w:r>
      <w:proofErr w:type="gramStart"/>
      <w:r w:rsidRPr="0044097B">
        <w:rPr>
          <w:rFonts w:ascii="Times New Roman" w:hAnsi="Times New Roman"/>
          <w:bCs/>
        </w:rPr>
        <w:t xml:space="preserve"> (-),</w:t>
      </w:r>
      <w:proofErr w:type="gramEnd"/>
      <w:r w:rsidRPr="0044097B">
        <w:rPr>
          <w:rFonts w:ascii="Times New Roman" w:hAnsi="Times New Roman"/>
          <w:bCs/>
        </w:rPr>
        <w:t xml:space="preserve">суммы такой задолженности считать дебиторской задолженностью, списание указанных сумм производить в дебет счета (0) 401 10 173 (273) с одновременным отражением на </w:t>
      </w:r>
      <w:proofErr w:type="spellStart"/>
      <w:r w:rsidRPr="0044097B">
        <w:rPr>
          <w:rFonts w:ascii="Times New Roman" w:hAnsi="Times New Roman"/>
          <w:bCs/>
        </w:rPr>
        <w:t>забалансовом</w:t>
      </w:r>
      <w:proofErr w:type="spellEnd"/>
      <w:r w:rsidRPr="0044097B">
        <w:rPr>
          <w:rFonts w:ascii="Times New Roman" w:hAnsi="Times New Roman"/>
          <w:bCs/>
        </w:rPr>
        <w:t xml:space="preserve"> счете 04 “Задолженность неплатежеспособных дебиторов”.</w:t>
      </w:r>
    </w:p>
    <w:p w:rsidR="00F85660" w:rsidRPr="0044097B" w:rsidRDefault="00F85660" w:rsidP="00F85660">
      <w:pPr>
        <w:ind w:left="-540"/>
        <w:jc w:val="both"/>
        <w:rPr>
          <w:rFonts w:ascii="Times New Roman" w:hAnsi="Times New Roman"/>
          <w:bCs/>
        </w:rPr>
      </w:pPr>
    </w:p>
    <w:p w:rsidR="00F85660" w:rsidRPr="0044097B" w:rsidRDefault="00F85660" w:rsidP="00F85660">
      <w:pPr>
        <w:ind w:firstLine="720"/>
        <w:jc w:val="center"/>
        <w:rPr>
          <w:rFonts w:ascii="Times New Roman" w:hAnsi="Times New Roman"/>
        </w:rPr>
      </w:pPr>
      <w:r w:rsidRPr="0044097B">
        <w:rPr>
          <w:rFonts w:ascii="Times New Roman" w:hAnsi="Times New Roman"/>
          <w:bCs/>
        </w:rPr>
        <w:t xml:space="preserve">6. Учет </w:t>
      </w:r>
      <w:r w:rsidRPr="0044097B">
        <w:rPr>
          <w:rFonts w:ascii="Times New Roman" w:hAnsi="Times New Roman"/>
        </w:rPr>
        <w:t xml:space="preserve">кредиторской задолженности, невостребованной кредиторами, на </w:t>
      </w:r>
      <w:proofErr w:type="spellStart"/>
      <w:r w:rsidRPr="0044097B">
        <w:rPr>
          <w:rFonts w:ascii="Times New Roman" w:hAnsi="Times New Roman"/>
        </w:rPr>
        <w:t>забалансовом</w:t>
      </w:r>
      <w:proofErr w:type="spellEnd"/>
      <w:r w:rsidRPr="0044097B">
        <w:rPr>
          <w:rFonts w:ascii="Times New Roman" w:hAnsi="Times New Roman"/>
        </w:rPr>
        <w:t xml:space="preserve"> счете </w:t>
      </w:r>
    </w:p>
    <w:p w:rsidR="00F85660" w:rsidRPr="0044097B" w:rsidRDefault="00F85660" w:rsidP="00F85660">
      <w:pPr>
        <w:ind w:firstLine="720"/>
        <w:jc w:val="center"/>
        <w:rPr>
          <w:rFonts w:ascii="Times New Roman" w:hAnsi="Times New Roman"/>
          <w:bCs/>
        </w:rPr>
      </w:pPr>
      <w:r w:rsidRPr="0044097B">
        <w:rPr>
          <w:rFonts w:ascii="Times New Roman" w:hAnsi="Times New Roman"/>
        </w:rPr>
        <w:t>20 "Задолженность, невостребованная кредиторами "</w:t>
      </w:r>
    </w:p>
    <w:p w:rsidR="00F85660" w:rsidRPr="0044097B" w:rsidRDefault="00F85660" w:rsidP="00F85660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  <w:bCs/>
        </w:rPr>
        <w:t xml:space="preserve">6.1. В соответствии с абз.1 п.371 приказа Минфина России от </w:t>
      </w:r>
      <w:r w:rsidRPr="0044097B">
        <w:rPr>
          <w:rFonts w:ascii="Times New Roman" w:hAnsi="Times New Roman"/>
        </w:rPr>
        <w:t xml:space="preserve">01.12.2010 № 157н (ред. от 01.01.2013г.) </w:t>
      </w:r>
      <w:proofErr w:type="spellStart"/>
      <w:r w:rsidRPr="0044097B">
        <w:rPr>
          <w:rFonts w:ascii="Times New Roman" w:hAnsi="Times New Roman"/>
        </w:rPr>
        <w:t>забалансовый</w:t>
      </w:r>
      <w:proofErr w:type="spellEnd"/>
      <w:r w:rsidRPr="0044097B">
        <w:rPr>
          <w:rFonts w:ascii="Times New Roman" w:hAnsi="Times New Roman"/>
        </w:rPr>
        <w:t xml:space="preserve"> счет 20 "Задолженность, невостребованная кредиторами" предназначен для учета сумм непредъявленных кредиторами требований, вытекающих из условий договора, контракта, в том числе сумм кредиторской задолженности, не подтвержденных по результатам инвентаризации кредитором. </w:t>
      </w:r>
    </w:p>
    <w:p w:rsidR="00F85660" w:rsidRPr="0044097B" w:rsidRDefault="00F85660" w:rsidP="00F8566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  <w:bCs/>
        </w:rPr>
        <w:lastRenderedPageBreak/>
        <w:t xml:space="preserve">В соответствии с абз.2 п.371 приказа Минфина России от </w:t>
      </w:r>
      <w:r w:rsidRPr="0044097B">
        <w:rPr>
          <w:rFonts w:ascii="Times New Roman" w:hAnsi="Times New Roman"/>
        </w:rPr>
        <w:t xml:space="preserve">01.12.2010 № 157н (ред. от 01.01.2013г.) задолженность учреждения, невостребованная кредитором, принимается к </w:t>
      </w:r>
      <w:proofErr w:type="spellStart"/>
      <w:r w:rsidRPr="0044097B">
        <w:rPr>
          <w:rFonts w:ascii="Times New Roman" w:hAnsi="Times New Roman"/>
        </w:rPr>
        <w:t>забалансовому</w:t>
      </w:r>
      <w:proofErr w:type="spellEnd"/>
      <w:r w:rsidRPr="0044097B">
        <w:rPr>
          <w:rFonts w:ascii="Times New Roman" w:hAnsi="Times New Roman"/>
        </w:rPr>
        <w:t xml:space="preserve"> учету для наблюдения в течение срока </w:t>
      </w:r>
      <w:hyperlink r:id="rId7" w:history="1">
        <w:r w:rsidRPr="0044097B">
          <w:rPr>
            <w:rFonts w:ascii="Times New Roman" w:hAnsi="Times New Roman"/>
          </w:rPr>
          <w:t>исковой давности</w:t>
        </w:r>
      </w:hyperlink>
      <w:r w:rsidRPr="0044097B">
        <w:rPr>
          <w:rFonts w:ascii="Times New Roman" w:hAnsi="Times New Roman"/>
        </w:rPr>
        <w:t xml:space="preserve"> в сумме задолженности, списанной с балансового учета.</w:t>
      </w:r>
    </w:p>
    <w:p w:rsidR="00F85660" w:rsidRPr="0044097B" w:rsidRDefault="00F85660" w:rsidP="00F8566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  <w:bCs/>
        </w:rPr>
        <w:t xml:space="preserve">В соответствии с абз.3 п.371 приказа Минфина России от </w:t>
      </w:r>
      <w:r w:rsidRPr="0044097B">
        <w:rPr>
          <w:rFonts w:ascii="Times New Roman" w:hAnsi="Times New Roman"/>
        </w:rPr>
        <w:t xml:space="preserve">01.12.2010 № 157н (ред. от 01.01.2013г.) списание задолженности учреждения, невостребованной кредиторами, с </w:t>
      </w:r>
      <w:proofErr w:type="spellStart"/>
      <w:r w:rsidRPr="0044097B">
        <w:rPr>
          <w:rFonts w:ascii="Times New Roman" w:hAnsi="Times New Roman"/>
        </w:rPr>
        <w:t>забалансового</w:t>
      </w:r>
      <w:proofErr w:type="spellEnd"/>
      <w:r w:rsidRPr="0044097B">
        <w:rPr>
          <w:rFonts w:ascii="Times New Roman" w:hAnsi="Times New Roman"/>
        </w:rPr>
        <w:t xml:space="preserve"> учета осуществляется на основании решения комиссии (инвентаризационной комиссии) учреждения, в порядке, установленном: для казенных учреждений - главным распорядителем бюджетных средств (главным администратором источников финансирования дефицита бюджета); для бюджетных учреждений, автономных учреждений - актом учреждения в рамках формирования учетной политики.</w:t>
      </w:r>
    </w:p>
    <w:p w:rsidR="00F85660" w:rsidRPr="0044097B" w:rsidRDefault="00F85660" w:rsidP="00F8566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proofErr w:type="gramStart"/>
      <w:r w:rsidRPr="0044097B">
        <w:rPr>
          <w:rFonts w:ascii="Times New Roman" w:hAnsi="Times New Roman"/>
          <w:bCs/>
        </w:rPr>
        <w:t xml:space="preserve">В соответствии с п.372 приказа Минфина России от </w:t>
      </w:r>
      <w:r w:rsidRPr="0044097B">
        <w:rPr>
          <w:rFonts w:ascii="Times New Roman" w:hAnsi="Times New Roman"/>
        </w:rPr>
        <w:t xml:space="preserve">01.12.2010 № 157н (ред. от 01.01.2013г.) аналитический учет по </w:t>
      </w:r>
      <w:hyperlink r:id="rId8" w:history="1">
        <w:r w:rsidRPr="0044097B">
          <w:rPr>
            <w:rFonts w:ascii="Times New Roman" w:hAnsi="Times New Roman"/>
          </w:rPr>
          <w:t>счету</w:t>
        </w:r>
      </w:hyperlink>
      <w:r w:rsidRPr="0044097B">
        <w:rPr>
          <w:rFonts w:ascii="Times New Roman" w:hAnsi="Times New Roman"/>
        </w:rPr>
        <w:t xml:space="preserve"> организуется в разрезе видов выплат (поступлений), по которым на балансе учреждения учитывалась задолженность учреждения по кредиторам, с указанием его полного наименования, а также иных реквизитов, необходимых для определения кредитора и задолженности в целях регистрации принятого денежного обязательства (требования кредитора) и его</w:t>
      </w:r>
      <w:proofErr w:type="gramEnd"/>
      <w:r w:rsidRPr="0044097B">
        <w:rPr>
          <w:rFonts w:ascii="Times New Roman" w:hAnsi="Times New Roman"/>
        </w:rPr>
        <w:t xml:space="preserve"> оплаты.</w:t>
      </w:r>
    </w:p>
    <w:p w:rsidR="00F85660" w:rsidRPr="0044097B" w:rsidRDefault="00F85660" w:rsidP="00F85660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  <w:bCs/>
        </w:rPr>
        <w:t xml:space="preserve">В соответствии с </w:t>
      </w:r>
      <w:hyperlink r:id="rId9" w:history="1">
        <w:proofErr w:type="spellStart"/>
        <w:r w:rsidRPr="0044097B">
          <w:rPr>
            <w:rFonts w:ascii="Times New Roman" w:hAnsi="Times New Roman"/>
          </w:rPr>
          <w:t>абз</w:t>
        </w:r>
        <w:proofErr w:type="spellEnd"/>
        <w:r w:rsidRPr="0044097B">
          <w:rPr>
            <w:rFonts w:ascii="Times New Roman" w:hAnsi="Times New Roman"/>
          </w:rPr>
          <w:t>. 2 п. 332</w:t>
        </w:r>
      </w:hyperlink>
      <w:r w:rsidRPr="0044097B">
        <w:rPr>
          <w:rFonts w:ascii="Times New Roman" w:hAnsi="Times New Roman"/>
        </w:rPr>
        <w:t xml:space="preserve"> приказа </w:t>
      </w:r>
      <w:r w:rsidRPr="0044097B">
        <w:rPr>
          <w:rFonts w:ascii="Times New Roman" w:hAnsi="Times New Roman"/>
          <w:bCs/>
        </w:rPr>
        <w:t xml:space="preserve">Минфина России от </w:t>
      </w:r>
      <w:r w:rsidRPr="0044097B">
        <w:rPr>
          <w:rFonts w:ascii="Times New Roman" w:hAnsi="Times New Roman"/>
        </w:rPr>
        <w:t xml:space="preserve">01.12.2010 № 157н (ред. от 01.01.2013г.) учет по </w:t>
      </w:r>
      <w:proofErr w:type="spellStart"/>
      <w:r w:rsidRPr="0044097B">
        <w:rPr>
          <w:rFonts w:ascii="Times New Roman" w:hAnsi="Times New Roman"/>
        </w:rPr>
        <w:t>забалансовому</w:t>
      </w:r>
      <w:proofErr w:type="spellEnd"/>
      <w:r w:rsidRPr="0044097B">
        <w:rPr>
          <w:rFonts w:ascii="Times New Roman" w:hAnsi="Times New Roman"/>
        </w:rPr>
        <w:t xml:space="preserve"> счету 20 "Задолженность, невостребованная кредиторами" ведется по простой системе, т.е. без применения метода двойной записи.</w:t>
      </w:r>
    </w:p>
    <w:p w:rsidR="00F85660" w:rsidRPr="0044097B" w:rsidRDefault="00F85660" w:rsidP="00F8566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proofErr w:type="gramStart"/>
      <w:r w:rsidRPr="0044097B">
        <w:rPr>
          <w:rFonts w:ascii="Times New Roman" w:hAnsi="Times New Roman"/>
          <w:bCs/>
        </w:rPr>
        <w:t xml:space="preserve">В соответствии с абз.4 п.371 приказа Минфина России от </w:t>
      </w:r>
      <w:r w:rsidRPr="0044097B">
        <w:rPr>
          <w:rFonts w:ascii="Times New Roman" w:hAnsi="Times New Roman"/>
        </w:rPr>
        <w:t xml:space="preserve">01.12.2010 № 157н (ред. от 01.01.2013г.) в случае регистрации учреждением денежного обязательства по требованию, предъявленному кредитором в порядке, установленном законодательством Российской Федерации, задолженность учреждения, невостребованная кредитором, подлежит списанию с </w:t>
      </w:r>
      <w:proofErr w:type="spellStart"/>
      <w:r w:rsidRPr="0044097B">
        <w:rPr>
          <w:rFonts w:ascii="Times New Roman" w:hAnsi="Times New Roman"/>
        </w:rPr>
        <w:t>забалансового</w:t>
      </w:r>
      <w:proofErr w:type="spellEnd"/>
      <w:r w:rsidRPr="0044097B">
        <w:rPr>
          <w:rFonts w:ascii="Times New Roman" w:hAnsi="Times New Roman"/>
        </w:rPr>
        <w:t xml:space="preserve"> учета и отражению на соответствующих аналитических балансовых счетах учета обязательств.</w:t>
      </w:r>
      <w:proofErr w:type="gramEnd"/>
    </w:p>
    <w:p w:rsidR="00F85660" w:rsidRPr="0044097B" w:rsidRDefault="00F85660" w:rsidP="00F85660">
      <w:pPr>
        <w:ind w:firstLine="720"/>
        <w:jc w:val="both"/>
        <w:rPr>
          <w:rFonts w:ascii="Times New Roman" w:hAnsi="Times New Roman"/>
          <w:bCs/>
        </w:rPr>
      </w:pPr>
      <w:r w:rsidRPr="0044097B">
        <w:rPr>
          <w:rFonts w:ascii="Times New Roman" w:hAnsi="Times New Roman"/>
        </w:rPr>
        <w:t xml:space="preserve">6.2. Перед списанием задолженности с </w:t>
      </w:r>
      <w:proofErr w:type="spellStart"/>
      <w:r w:rsidRPr="0044097B">
        <w:rPr>
          <w:rFonts w:ascii="Times New Roman" w:hAnsi="Times New Roman"/>
        </w:rPr>
        <w:t>забалансового</w:t>
      </w:r>
      <w:proofErr w:type="spellEnd"/>
      <w:r w:rsidRPr="0044097B">
        <w:rPr>
          <w:rFonts w:ascii="Times New Roman" w:hAnsi="Times New Roman"/>
        </w:rPr>
        <w:t xml:space="preserve"> учета проводится инвентаризация задолженности, отраженной на  </w:t>
      </w:r>
      <w:proofErr w:type="spellStart"/>
      <w:r w:rsidRPr="0044097B">
        <w:rPr>
          <w:rFonts w:ascii="Times New Roman" w:hAnsi="Times New Roman"/>
        </w:rPr>
        <w:t>забалансовом</w:t>
      </w:r>
      <w:proofErr w:type="spellEnd"/>
      <w:r w:rsidRPr="0044097B">
        <w:rPr>
          <w:rFonts w:ascii="Times New Roman" w:hAnsi="Times New Roman"/>
        </w:rPr>
        <w:t xml:space="preserve"> счете 20 "Задолженность, невостребованная кредиторами ", по следующим этапам:</w:t>
      </w:r>
    </w:p>
    <w:p w:rsidR="00F85660" w:rsidRPr="0044097B" w:rsidRDefault="00F85660" w:rsidP="00F85660">
      <w:pPr>
        <w:ind w:firstLine="540"/>
        <w:jc w:val="both"/>
        <w:rPr>
          <w:rFonts w:ascii="Times New Roman" w:hAnsi="Times New Roman"/>
        </w:rPr>
      </w:pPr>
      <w:proofErr w:type="gramStart"/>
      <w:r w:rsidRPr="0044097B">
        <w:rPr>
          <w:rFonts w:ascii="Times New Roman" w:hAnsi="Times New Roman"/>
          <w:lang w:val="en-US"/>
        </w:rPr>
        <w:t>I</w:t>
      </w:r>
      <w:r w:rsidRPr="0044097B">
        <w:rPr>
          <w:rFonts w:ascii="Times New Roman" w:hAnsi="Times New Roman"/>
        </w:rPr>
        <w:t xml:space="preserve"> этап.</w:t>
      </w:r>
      <w:proofErr w:type="gramEnd"/>
      <w:r w:rsidRPr="0044097B">
        <w:rPr>
          <w:rFonts w:ascii="Times New Roman" w:hAnsi="Times New Roman"/>
        </w:rPr>
        <w:t xml:space="preserve"> Издание приказа руководителя учреждения о проведении инвентаризации задолженности, отраженной на </w:t>
      </w:r>
      <w:proofErr w:type="spellStart"/>
      <w:r w:rsidRPr="0044097B">
        <w:rPr>
          <w:rFonts w:ascii="Times New Roman" w:hAnsi="Times New Roman"/>
        </w:rPr>
        <w:t>забалансовом</w:t>
      </w:r>
      <w:proofErr w:type="spellEnd"/>
      <w:r w:rsidRPr="0044097B">
        <w:rPr>
          <w:rFonts w:ascii="Times New Roman" w:hAnsi="Times New Roman"/>
        </w:rPr>
        <w:t xml:space="preserve"> счете 20 "Задолженность, невостребованная кредиторами " (форма в приложении 4</w:t>
      </w:r>
      <w:proofErr w:type="gramStart"/>
      <w:r w:rsidRPr="0044097B">
        <w:rPr>
          <w:rFonts w:ascii="Times New Roman" w:hAnsi="Times New Roman"/>
        </w:rPr>
        <w:t xml:space="preserve"> )</w:t>
      </w:r>
      <w:proofErr w:type="gramEnd"/>
      <w:r w:rsidRPr="0044097B">
        <w:rPr>
          <w:rFonts w:ascii="Times New Roman" w:hAnsi="Times New Roman"/>
        </w:rPr>
        <w:t>.</w:t>
      </w:r>
    </w:p>
    <w:p w:rsidR="00F85660" w:rsidRPr="0044097B" w:rsidRDefault="00F85660" w:rsidP="00F85660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</w:rPr>
      </w:pPr>
      <w:proofErr w:type="gramStart"/>
      <w:r w:rsidRPr="0044097B">
        <w:rPr>
          <w:rFonts w:ascii="Times New Roman" w:hAnsi="Times New Roman"/>
          <w:lang w:val="en-US"/>
        </w:rPr>
        <w:t>II</w:t>
      </w:r>
      <w:r w:rsidRPr="0044097B">
        <w:rPr>
          <w:rFonts w:ascii="Times New Roman" w:hAnsi="Times New Roman"/>
        </w:rPr>
        <w:t xml:space="preserve"> этап.</w:t>
      </w:r>
      <w:proofErr w:type="gramEnd"/>
      <w:r w:rsidRPr="0044097B">
        <w:rPr>
          <w:rFonts w:ascii="Times New Roman" w:hAnsi="Times New Roman"/>
        </w:rPr>
        <w:t xml:space="preserve"> Работа инвентаризационной комиссии по выявлению сумм  задолженности, числящейся на  </w:t>
      </w:r>
      <w:proofErr w:type="spellStart"/>
      <w:r w:rsidRPr="0044097B">
        <w:rPr>
          <w:rFonts w:ascii="Times New Roman" w:hAnsi="Times New Roman"/>
        </w:rPr>
        <w:t>забалансовом</w:t>
      </w:r>
      <w:proofErr w:type="spellEnd"/>
      <w:r w:rsidRPr="0044097B">
        <w:rPr>
          <w:rFonts w:ascii="Times New Roman" w:hAnsi="Times New Roman"/>
        </w:rPr>
        <w:t xml:space="preserve"> счете 20 "Задолженность, невостребованная кредиторами " для списания с </w:t>
      </w:r>
      <w:proofErr w:type="spellStart"/>
      <w:r w:rsidRPr="0044097B">
        <w:rPr>
          <w:rFonts w:ascii="Times New Roman" w:hAnsi="Times New Roman"/>
        </w:rPr>
        <w:t>забалансового</w:t>
      </w:r>
      <w:proofErr w:type="spellEnd"/>
      <w:r w:rsidRPr="0044097B">
        <w:rPr>
          <w:rFonts w:ascii="Times New Roman" w:hAnsi="Times New Roman"/>
        </w:rPr>
        <w:t xml:space="preserve"> учета:</w:t>
      </w:r>
    </w:p>
    <w:p w:rsidR="00F85660" w:rsidRPr="0044097B" w:rsidRDefault="00F85660" w:rsidP="00F8566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 xml:space="preserve">-   определение срока </w:t>
      </w:r>
      <w:hyperlink r:id="rId10" w:history="1">
        <w:r w:rsidRPr="0044097B">
          <w:rPr>
            <w:rFonts w:ascii="Times New Roman" w:hAnsi="Times New Roman"/>
          </w:rPr>
          <w:t>исковой давности</w:t>
        </w:r>
      </w:hyperlink>
      <w:r w:rsidRPr="0044097B">
        <w:rPr>
          <w:rFonts w:ascii="Times New Roman" w:hAnsi="Times New Roman"/>
        </w:rPr>
        <w:t>;</w:t>
      </w:r>
    </w:p>
    <w:p w:rsidR="00F85660" w:rsidRPr="0044097B" w:rsidRDefault="00F85660" w:rsidP="00F85660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 xml:space="preserve">-  выявление сумм </w:t>
      </w:r>
      <w:proofErr w:type="gramStart"/>
      <w:r w:rsidRPr="0044097B">
        <w:rPr>
          <w:rFonts w:ascii="Times New Roman" w:hAnsi="Times New Roman"/>
        </w:rPr>
        <w:t>задолженности</w:t>
      </w:r>
      <w:proofErr w:type="gramEnd"/>
      <w:r w:rsidRPr="0044097B">
        <w:rPr>
          <w:rFonts w:ascii="Times New Roman" w:hAnsi="Times New Roman"/>
        </w:rPr>
        <w:t xml:space="preserve"> по которым предъявлены требования кредиторов.</w:t>
      </w:r>
    </w:p>
    <w:p w:rsidR="00F85660" w:rsidRPr="0044097B" w:rsidRDefault="00F85660" w:rsidP="00F8566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proofErr w:type="gramStart"/>
      <w:r w:rsidRPr="0044097B">
        <w:rPr>
          <w:rFonts w:ascii="Times New Roman" w:hAnsi="Times New Roman"/>
          <w:lang w:val="en-US"/>
        </w:rPr>
        <w:t>III</w:t>
      </w:r>
      <w:r w:rsidRPr="0044097B">
        <w:rPr>
          <w:rFonts w:ascii="Times New Roman" w:hAnsi="Times New Roman"/>
        </w:rPr>
        <w:t xml:space="preserve"> этап.</w:t>
      </w:r>
      <w:proofErr w:type="gramEnd"/>
      <w:r w:rsidRPr="0044097B">
        <w:rPr>
          <w:rFonts w:ascii="Times New Roman" w:hAnsi="Times New Roman"/>
        </w:rPr>
        <w:t xml:space="preserve"> Оформление Решения о списании кредиторской задолженности, невостребованной кредиторами, с </w:t>
      </w:r>
      <w:proofErr w:type="spellStart"/>
      <w:r w:rsidRPr="0044097B">
        <w:rPr>
          <w:rFonts w:ascii="Times New Roman" w:hAnsi="Times New Roman"/>
        </w:rPr>
        <w:t>забалансового</w:t>
      </w:r>
      <w:proofErr w:type="spellEnd"/>
      <w:r w:rsidRPr="0044097B">
        <w:rPr>
          <w:rFonts w:ascii="Times New Roman" w:hAnsi="Times New Roman"/>
        </w:rPr>
        <w:t xml:space="preserve"> учета</w:t>
      </w:r>
    </w:p>
    <w:p w:rsidR="00F85660" w:rsidRPr="0044097B" w:rsidRDefault="00F85660" w:rsidP="00F8566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 xml:space="preserve">По результатам работы инвентаризационная комиссия оформляет Решение о списании кредиторской задолженности, невостребованной кредиторами, с </w:t>
      </w:r>
      <w:proofErr w:type="spellStart"/>
      <w:r w:rsidRPr="0044097B">
        <w:rPr>
          <w:rFonts w:ascii="Times New Roman" w:hAnsi="Times New Roman"/>
        </w:rPr>
        <w:t>забалансового</w:t>
      </w:r>
      <w:proofErr w:type="spellEnd"/>
      <w:r w:rsidRPr="0044097B">
        <w:rPr>
          <w:rFonts w:ascii="Times New Roman" w:hAnsi="Times New Roman"/>
        </w:rPr>
        <w:t xml:space="preserve"> учета (форма в приложении 5).</w:t>
      </w:r>
    </w:p>
    <w:p w:rsidR="00F85660" w:rsidRPr="0044097B" w:rsidRDefault="00F85660" w:rsidP="00F85660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</w:rPr>
      </w:pPr>
      <w:proofErr w:type="gramStart"/>
      <w:r w:rsidRPr="0044097B">
        <w:rPr>
          <w:rFonts w:ascii="Times New Roman" w:hAnsi="Times New Roman"/>
          <w:lang w:val="en-US"/>
        </w:rPr>
        <w:t>IV</w:t>
      </w:r>
      <w:r w:rsidRPr="0044097B">
        <w:rPr>
          <w:rFonts w:ascii="Times New Roman" w:hAnsi="Times New Roman"/>
        </w:rPr>
        <w:t xml:space="preserve"> этап.</w:t>
      </w:r>
      <w:proofErr w:type="gramEnd"/>
      <w:r w:rsidRPr="0044097B">
        <w:rPr>
          <w:rFonts w:ascii="Times New Roman" w:hAnsi="Times New Roman"/>
        </w:rPr>
        <w:t xml:space="preserve">  Оформление бухгалтерских записей.  </w:t>
      </w:r>
    </w:p>
    <w:p w:rsidR="00F85660" w:rsidRPr="0044097B" w:rsidRDefault="00F85660" w:rsidP="00F8566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097B">
        <w:rPr>
          <w:rFonts w:ascii="Times New Roman" w:hAnsi="Times New Roman"/>
        </w:rPr>
        <w:t xml:space="preserve">В соответствии с  Решением о списании кредиторской задолженности, невостребованной кредиторами, с </w:t>
      </w:r>
      <w:proofErr w:type="spellStart"/>
      <w:r w:rsidRPr="0044097B">
        <w:rPr>
          <w:rFonts w:ascii="Times New Roman" w:hAnsi="Times New Roman"/>
        </w:rPr>
        <w:t>забалансового</w:t>
      </w:r>
      <w:proofErr w:type="spellEnd"/>
      <w:r w:rsidRPr="0044097B">
        <w:rPr>
          <w:rFonts w:ascii="Times New Roman" w:hAnsi="Times New Roman"/>
        </w:rPr>
        <w:t xml:space="preserve"> учета, на основании бухгалтерской справки ф. 0504833 в бюджетном учете учреждения списание задолженности отражается следующим образом:</w:t>
      </w: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40"/>
        <w:gridCol w:w="2520"/>
        <w:gridCol w:w="2340"/>
      </w:tblGrid>
      <w:tr w:rsidR="00F85660" w:rsidRPr="0044097B" w:rsidTr="00314031">
        <w:tc>
          <w:tcPr>
            <w:tcW w:w="5040" w:type="dxa"/>
            <w:shd w:val="clear" w:color="auto" w:fill="auto"/>
          </w:tcPr>
          <w:p w:rsidR="00F85660" w:rsidRPr="0044097B" w:rsidRDefault="00F85660" w:rsidP="00314031">
            <w:pPr>
              <w:jc w:val="center"/>
              <w:rPr>
                <w:rFonts w:ascii="Times New Roman" w:hAnsi="Times New Roman"/>
              </w:rPr>
            </w:pPr>
            <w:r w:rsidRPr="0044097B">
              <w:rPr>
                <w:rFonts w:ascii="Times New Roman" w:hAnsi="Times New Roman"/>
              </w:rPr>
              <w:t>Наименование операции</w:t>
            </w:r>
          </w:p>
        </w:tc>
        <w:tc>
          <w:tcPr>
            <w:tcW w:w="2520" w:type="dxa"/>
            <w:shd w:val="clear" w:color="auto" w:fill="auto"/>
          </w:tcPr>
          <w:p w:rsidR="00F85660" w:rsidRPr="0044097B" w:rsidRDefault="00F85660" w:rsidP="00314031">
            <w:pPr>
              <w:jc w:val="center"/>
              <w:rPr>
                <w:rFonts w:ascii="Times New Roman" w:hAnsi="Times New Roman"/>
              </w:rPr>
            </w:pPr>
            <w:r w:rsidRPr="0044097B">
              <w:rPr>
                <w:rFonts w:ascii="Times New Roman" w:hAnsi="Times New Roman"/>
              </w:rPr>
              <w:t>дебет</w:t>
            </w:r>
          </w:p>
        </w:tc>
        <w:tc>
          <w:tcPr>
            <w:tcW w:w="2340" w:type="dxa"/>
            <w:shd w:val="clear" w:color="auto" w:fill="auto"/>
          </w:tcPr>
          <w:p w:rsidR="00F85660" w:rsidRPr="0044097B" w:rsidRDefault="00F85660" w:rsidP="00314031">
            <w:pPr>
              <w:jc w:val="center"/>
              <w:rPr>
                <w:rFonts w:ascii="Times New Roman" w:hAnsi="Times New Roman"/>
              </w:rPr>
            </w:pPr>
            <w:r w:rsidRPr="0044097B">
              <w:rPr>
                <w:rFonts w:ascii="Times New Roman" w:hAnsi="Times New Roman"/>
              </w:rPr>
              <w:t>кредит</w:t>
            </w:r>
          </w:p>
        </w:tc>
      </w:tr>
      <w:tr w:rsidR="00F85660" w:rsidRPr="0044097B" w:rsidTr="00314031">
        <w:tc>
          <w:tcPr>
            <w:tcW w:w="5040" w:type="dxa"/>
            <w:shd w:val="clear" w:color="auto" w:fill="auto"/>
          </w:tcPr>
          <w:p w:rsidR="00F85660" w:rsidRPr="0044097B" w:rsidRDefault="00F85660" w:rsidP="00314031">
            <w:pPr>
              <w:jc w:val="center"/>
              <w:rPr>
                <w:rFonts w:ascii="Times New Roman" w:hAnsi="Times New Roman"/>
              </w:rPr>
            </w:pPr>
            <w:r w:rsidRPr="0044097B">
              <w:rPr>
                <w:rFonts w:ascii="Times New Roman" w:hAnsi="Times New Roman"/>
              </w:rPr>
              <w:t xml:space="preserve">Списана с </w:t>
            </w:r>
            <w:proofErr w:type="spellStart"/>
            <w:r w:rsidRPr="0044097B">
              <w:rPr>
                <w:rFonts w:ascii="Times New Roman" w:hAnsi="Times New Roman"/>
              </w:rPr>
              <w:t>забалансового</w:t>
            </w:r>
            <w:proofErr w:type="spellEnd"/>
            <w:r w:rsidRPr="0044097B">
              <w:rPr>
                <w:rFonts w:ascii="Times New Roman" w:hAnsi="Times New Roman"/>
              </w:rPr>
              <w:t xml:space="preserve"> учета по основаниям, отраженным в решении инвентаризационной комиссии, задолженность, невостребованная кредиторами </w:t>
            </w:r>
          </w:p>
        </w:tc>
        <w:tc>
          <w:tcPr>
            <w:tcW w:w="2520" w:type="dxa"/>
            <w:shd w:val="clear" w:color="auto" w:fill="auto"/>
          </w:tcPr>
          <w:p w:rsidR="00F85660" w:rsidRPr="0044097B" w:rsidRDefault="00F85660" w:rsidP="0031403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F85660" w:rsidRPr="0044097B" w:rsidRDefault="00F85660" w:rsidP="00314031">
            <w:pPr>
              <w:jc w:val="center"/>
              <w:rPr>
                <w:rFonts w:ascii="Times New Roman" w:hAnsi="Times New Roman"/>
              </w:rPr>
            </w:pPr>
            <w:r w:rsidRPr="0044097B">
              <w:rPr>
                <w:rFonts w:ascii="Times New Roman" w:hAnsi="Times New Roman"/>
              </w:rPr>
              <w:t>20</w:t>
            </w:r>
          </w:p>
        </w:tc>
      </w:tr>
    </w:tbl>
    <w:p w:rsidR="00F85660" w:rsidRPr="0044097B" w:rsidRDefault="00F85660" w:rsidP="00F85660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</w:rPr>
      </w:pPr>
    </w:p>
    <w:p w:rsidR="00F85660" w:rsidRPr="0044097B" w:rsidRDefault="00F85660" w:rsidP="00F85660">
      <w:pPr>
        <w:rPr>
          <w:rFonts w:ascii="Times New Roman" w:hAnsi="Times New Roman"/>
        </w:rPr>
      </w:pPr>
      <w:r w:rsidRPr="0044097B">
        <w:rPr>
          <w:rFonts w:ascii="Times New Roman" w:hAnsi="Times New Roman"/>
        </w:rPr>
        <w:lastRenderedPageBreak/>
        <w:t xml:space="preserve">                                 </w:t>
      </w:r>
      <w:r w:rsidR="002A2B1E">
        <w:rPr>
          <w:rFonts w:ascii="Times New Roman" w:hAnsi="Times New Roman"/>
        </w:rPr>
        <w:t xml:space="preserve">                      </w:t>
      </w:r>
      <w:r w:rsidRPr="0044097B">
        <w:rPr>
          <w:rFonts w:ascii="Times New Roman" w:hAnsi="Times New Roman"/>
        </w:rPr>
        <w:t xml:space="preserve"> </w:t>
      </w:r>
    </w:p>
    <w:p w:rsidR="00F85660" w:rsidRPr="0044097B" w:rsidRDefault="00F85660" w:rsidP="00F85660">
      <w:pPr>
        <w:tabs>
          <w:tab w:val="left" w:pos="6096"/>
        </w:tabs>
        <w:ind w:left="6372" w:right="-28"/>
        <w:rPr>
          <w:rFonts w:ascii="Times New Roman" w:hAnsi="Times New Roman"/>
        </w:rPr>
      </w:pPr>
    </w:p>
    <w:p w:rsidR="000B5BCC" w:rsidRDefault="000B5BCC"/>
    <w:sectPr w:rsidR="000B5BCC" w:rsidSect="00BB799A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4F7F"/>
    <w:multiLevelType w:val="hybridMultilevel"/>
    <w:tmpl w:val="7C9262A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5000D6"/>
    <w:multiLevelType w:val="hybridMultilevel"/>
    <w:tmpl w:val="00C4A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1E50BA"/>
    <w:multiLevelType w:val="hybridMultilevel"/>
    <w:tmpl w:val="C064740A"/>
    <w:lvl w:ilvl="0" w:tplc="8C12FF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660"/>
    <w:rsid w:val="000B5BCC"/>
    <w:rsid w:val="002A2B1E"/>
    <w:rsid w:val="007E6F7D"/>
    <w:rsid w:val="00B17A85"/>
    <w:rsid w:val="00B2554E"/>
    <w:rsid w:val="00F85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660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56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Стиль1"/>
    <w:basedOn w:val="a"/>
    <w:link w:val="10"/>
    <w:rsid w:val="00F85660"/>
    <w:pPr>
      <w:spacing w:after="200" w:line="276" w:lineRule="auto"/>
      <w:ind w:firstLine="708"/>
      <w:jc w:val="both"/>
    </w:pPr>
    <w:rPr>
      <w:rFonts w:ascii="Cambria" w:hAnsi="Cambria" w:cs="Times New Roman"/>
      <w:sz w:val="20"/>
      <w:szCs w:val="20"/>
      <w:lang w:eastAsia="en-US"/>
    </w:rPr>
  </w:style>
  <w:style w:type="character" w:customStyle="1" w:styleId="10">
    <w:name w:val="Стиль1 Знак"/>
    <w:link w:val="1"/>
    <w:locked/>
    <w:rsid w:val="00F85660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3877BF730BF6D650E0785C05AD9AAD26432515AF5BE07927D367A1404FAED47C5B144BC8E0ED6Fc7y4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FAAE3113BD102CC8A0A128675A0B7D7A5599E02B264F0D79B28805BB62E79EDAC44936CCF49DD29aEv8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107402A462D40E51F6E7F93730FC710A02B5A211C021DF12473307DB6F4B8CBF42F14C63AC69297lCjD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E547F203559C23549556E0A141A1009344C05535623A1FFDAA3B0961DA0568273178C19489BABAE4qEr3K" TargetMode="External"/><Relationship Id="rId10" Type="http://schemas.openxmlformats.org/officeDocument/2006/relationships/hyperlink" Target="consultantplus://offline/ref=1FAAE3113BD102CC8A0A128675A0B7D7A5599E02B264F0D79B28805BB62E79EDAC44936CCF49DD29aEv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2FA345D42E4A3A01002F7D7D25177F289F1C1182ED0D595F7012BC60DE711C7272FF59963AC99A97DD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2425</Words>
  <Characters>13826</Characters>
  <Application>Microsoft Office Word</Application>
  <DocSecurity>0</DocSecurity>
  <Lines>115</Lines>
  <Paragraphs>32</Paragraphs>
  <ScaleCrop>false</ScaleCrop>
  <Company/>
  <LinksUpToDate>false</LinksUpToDate>
  <CharactersWithSpaces>16219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user2022</cp:lastModifiedBy>
  <cp:revision>4</cp:revision>
  <dcterms:created xsi:type="dcterms:W3CDTF">2024-11-29T10:18:00Z</dcterms:created>
  <dcterms:modified xsi:type="dcterms:W3CDTF">2024-11-29T10:58:00Z</dcterms:modified>
</cp:coreProperties>
</file>