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6" w:rsidRPr="00FA0EF4" w:rsidRDefault="00C665E3" w:rsidP="0060786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РЯБИНОВС</w:t>
      </w:r>
      <w:r w:rsidR="00607866" w:rsidRPr="00FA0EF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607866" w:rsidRPr="00FA0EF4" w:rsidRDefault="00607866" w:rsidP="0060786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EF4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607866" w:rsidRPr="00FA0EF4" w:rsidRDefault="00607866" w:rsidP="00607866">
      <w:pPr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FA0EF4">
        <w:rPr>
          <w:rFonts w:ascii="Times New Roman" w:hAnsi="Times New Roman"/>
          <w:b/>
          <w:sz w:val="32"/>
          <w:szCs w:val="28"/>
        </w:rPr>
        <w:t>ПОСТАНОВЛЕНИЕ</w:t>
      </w:r>
    </w:p>
    <w:p w:rsidR="00607866" w:rsidRPr="00C665E3" w:rsidRDefault="00C665E3" w:rsidP="006078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02.12.2020                   </w:t>
      </w:r>
      <w:r w:rsidR="00607866" w:rsidRPr="00C665E3">
        <w:rPr>
          <w:rFonts w:ascii="Times New Roman" w:hAnsi="Times New Roman"/>
          <w:sz w:val="32"/>
          <w:szCs w:val="32"/>
        </w:rPr>
        <w:tab/>
        <w:t xml:space="preserve">                                                    № 1</w:t>
      </w:r>
      <w:r>
        <w:rPr>
          <w:rFonts w:ascii="Times New Roman" w:hAnsi="Times New Roman"/>
          <w:sz w:val="32"/>
          <w:szCs w:val="32"/>
        </w:rPr>
        <w:t>48</w:t>
      </w:r>
    </w:p>
    <w:p w:rsidR="00607866" w:rsidRPr="00FA0EF4" w:rsidRDefault="00C665E3" w:rsidP="00607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8942A8" w:rsidRPr="008942A8" w:rsidRDefault="008942A8" w:rsidP="008942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8942A8" w:rsidRPr="008942A8" w:rsidRDefault="00C6060A" w:rsidP="008942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проверки </w:t>
      </w:r>
      <w:r w:rsidR="007F6592" w:rsidRP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инвестиционных проектов на предмет эффективности использования средств бюджета </w:t>
      </w:r>
      <w:proofErr w:type="spellStart"/>
      <w:r w:rsidR="00C66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Нолинского</w:t>
      </w:r>
      <w:proofErr w:type="spellEnd"/>
      <w:r w:rsid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района,</w:t>
      </w:r>
      <w:r w:rsidR="007F6592" w:rsidRPr="007F65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направляемых на капитальные вложения</w:t>
      </w:r>
    </w:p>
    <w:p w:rsidR="008942A8" w:rsidRPr="008942A8" w:rsidRDefault="008942A8" w:rsidP="003F1F5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8942A8" w:rsidRPr="008942A8" w:rsidRDefault="008942A8" w:rsidP="003F1F5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В </w:t>
      </w:r>
      <w:r w:rsidR="001C5870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соответствии с</w:t>
      </w:r>
      <w:r w:rsidR="00032478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о статьей 14 </w:t>
      </w:r>
      <w:r w:rsidR="001C5870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Федерального закона от 25.02.1999 N</w:t>
      </w:r>
      <w:r w:rsidR="000672C4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 </w:t>
      </w:r>
      <w:r w:rsidR="001C5870" w:rsidRPr="000672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39-ФЗ</w:t>
      </w:r>
      <w:r w:rsidR="001C5870" w:rsidRPr="001C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вложений", </w:t>
      </w:r>
      <w:hyperlink r:id="rId5" w:history="1">
        <w:r w:rsidR="001C5870" w:rsidRPr="002B7E9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статьями 7</w:t>
        </w:r>
      </w:hyperlink>
      <w:r w:rsidR="001C5870" w:rsidRPr="002B7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="001C5870" w:rsidRPr="002B7E9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43</w:t>
        </w:r>
      </w:hyperlink>
      <w:r w:rsidR="001C5870" w:rsidRPr="001C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 w:rsidR="002B7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муниципального образования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Рябиновс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2B7E93"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 w:rsidR="00E31503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</w:t>
      </w:r>
      <w:proofErr w:type="spellEnd"/>
      <w:r w:rsidR="00E31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Кировской области, </w:t>
      </w:r>
      <w:r w:rsidR="001C5870" w:rsidRPr="001C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эффективного испо</w:t>
      </w:r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льзования средств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076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Рябиновс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8942A8" w:rsidRDefault="008942A8" w:rsidP="003F1F5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8" w:history="1">
        <w:r w:rsidRPr="008942A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F20A85">
        <w:t xml:space="preserve"> </w:t>
      </w:r>
      <w:r w:rsidR="00FC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проверки инвестиционных проектов на предмет эффективности использования средств бюджета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20A85"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4E71">
        <w:rPr>
          <w:rFonts w:ascii="Times New Roman" w:eastAsia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="00FC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направляемых на капитальные вложения </w:t>
      </w:r>
      <w:r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</w:t>
      </w:r>
      <w:r w:rsid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</w:t>
      </w:r>
      <w:r w:rsid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 приложению </w:t>
      </w:r>
      <w:r w:rsidR="000672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2B74" w:rsidRPr="00702B74" w:rsidRDefault="002B4D8E" w:rsidP="003F1F5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02B74" w:rsidRP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Порядок не распространяется </w:t>
      </w:r>
      <w:proofErr w:type="gramStart"/>
      <w:r w:rsidR="00702B74" w:rsidRP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02B74" w:rsidRPr="00702B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проекты, если сметная стоимость или предполагаемая (предельная) стоимость объекта капитального строительства</w:t>
      </w:r>
      <w:r w:rsidR="00C665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стоимость приобретения объекта недвижимого имущества (рассчитанная в ценах соответствующих лет) до 5,0 млн. рублей;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инвестиционные проекты, реализуемые с использованием механизмов государственно-частного партнерства, в том числе реализуемых по концессионным соглашениям;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программы и проекты развития общественной инфраструктуры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реализуемые в рамках проекта по поддержке местных инициатив в Кировской области;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проекты, предусматривающие реконструкцию объектов капитального строительства, проводимую по предписаниям надзорных органов или при наличии вступившего в законную силу решения суда;</w:t>
      </w:r>
    </w:p>
    <w:p w:rsidR="00474B5A" w:rsidRP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проекты, предусматривающие строительство объектов в соответствии с Планами-графиками синхронизации выполнения программ газификации Кировской области, реализуемыми совместно с публичным акционерным обществом "Газпром";</w:t>
      </w:r>
    </w:p>
    <w:p w:rsidR="00474B5A" w:rsidRDefault="00474B5A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инвестиционные проекты, финансирование которых планируется полностью осуществлять за счет средств федерального бюджета, поступающих в </w:t>
      </w:r>
      <w:r w:rsidR="00273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</w:t>
      </w:r>
      <w:r w:rsidRPr="0047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бюджет.</w:t>
      </w:r>
    </w:p>
    <w:p w:rsidR="00FA69BF" w:rsidRDefault="00FA69BF" w:rsidP="003F1F5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116DE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w:anchor="P990" w:history="1">
        <w:r w:rsidRPr="00116DE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Методику</w:t>
        </w:r>
      </w:hyperlink>
      <w:r w:rsidRPr="00116DED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257A58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 на предмет эффективности использования средств бюджета </w:t>
      </w:r>
      <w:proofErr w:type="spellStart"/>
      <w:r w:rsidR="00C665E3">
        <w:rPr>
          <w:rFonts w:ascii="Times New Roman" w:eastAsia="Times New Roman" w:hAnsi="Times New Roman" w:cs="Times New Roman"/>
          <w:sz w:val="28"/>
          <w:szCs w:val="28"/>
        </w:rPr>
        <w:t>Рябинов</w:t>
      </w:r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20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20A85" w:rsidRPr="0089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7A5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B13F2">
        <w:rPr>
          <w:rFonts w:ascii="Times New Roman" w:eastAsia="Times New Roman" w:hAnsi="Times New Roman" w:cs="Times New Roman"/>
          <w:sz w:val="28"/>
          <w:szCs w:val="28"/>
        </w:rPr>
        <w:t>олинского</w:t>
      </w:r>
      <w:proofErr w:type="spellEnd"/>
      <w:r w:rsidR="00BB13F2">
        <w:rPr>
          <w:rFonts w:ascii="Times New Roman" w:eastAsia="Times New Roman" w:hAnsi="Times New Roman" w:cs="Times New Roman"/>
          <w:sz w:val="28"/>
          <w:szCs w:val="28"/>
        </w:rPr>
        <w:t xml:space="preserve">  района, направляемых на </w:t>
      </w:r>
      <w:r w:rsidR="00BB13F2" w:rsidRPr="00890810">
        <w:rPr>
          <w:rFonts w:ascii="Times New Roman" w:eastAsia="Times New Roman" w:hAnsi="Times New Roman" w:cs="Times New Roman"/>
          <w:sz w:val="28"/>
          <w:szCs w:val="28"/>
        </w:rPr>
        <w:t>капитальные</w:t>
      </w:r>
      <w:r w:rsidR="009D0D40" w:rsidRPr="00890810">
        <w:rPr>
          <w:rFonts w:ascii="Times New Roman" w:eastAsia="Times New Roman" w:hAnsi="Times New Roman" w:cs="Times New Roman"/>
          <w:sz w:val="28"/>
          <w:szCs w:val="28"/>
        </w:rPr>
        <w:t xml:space="preserve"> вложения</w:t>
      </w:r>
      <w:r w:rsidRPr="00890810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</w:t>
      </w:r>
      <w:r w:rsidRPr="00FA6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 2.</w:t>
      </w:r>
    </w:p>
    <w:p w:rsidR="00607866" w:rsidRPr="00FA0EF4" w:rsidRDefault="003F1F52" w:rsidP="003F1F52">
      <w:pPr>
        <w:spacing w:line="360" w:lineRule="auto"/>
        <w:ind w:right="-5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7866" w:rsidRPr="00FA0EF4">
        <w:rPr>
          <w:rFonts w:ascii="Times New Roman" w:hAnsi="Times New Roman"/>
          <w:sz w:val="28"/>
          <w:szCs w:val="28"/>
        </w:rPr>
        <w:t>. Обнародовать настоящее постановление в Информационном бюллетене о</w:t>
      </w:r>
      <w:r w:rsidR="00C665E3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 w:rsidR="00C665E3">
        <w:rPr>
          <w:rFonts w:ascii="Times New Roman" w:hAnsi="Times New Roman"/>
          <w:sz w:val="28"/>
          <w:szCs w:val="28"/>
        </w:rPr>
        <w:t>Рябинов</w:t>
      </w:r>
      <w:r w:rsidR="00607866" w:rsidRPr="00FA0EF4">
        <w:rPr>
          <w:rFonts w:ascii="Times New Roman" w:hAnsi="Times New Roman"/>
          <w:sz w:val="28"/>
          <w:szCs w:val="28"/>
        </w:rPr>
        <w:t>ского</w:t>
      </w:r>
      <w:proofErr w:type="spellEnd"/>
      <w:r w:rsidR="00607866" w:rsidRPr="00FA0EF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07866" w:rsidRPr="00FA0EF4" w:rsidRDefault="00607866" w:rsidP="003F1F52">
      <w:pPr>
        <w:pStyle w:val="a7"/>
        <w:spacing w:after="0" w:line="360" w:lineRule="auto"/>
        <w:ind w:left="0" w:firstLine="0"/>
        <w:rPr>
          <w:szCs w:val="28"/>
        </w:rPr>
      </w:pPr>
    </w:p>
    <w:p w:rsidR="00607866" w:rsidRPr="00FA0EF4" w:rsidRDefault="00607866" w:rsidP="00607866">
      <w:pPr>
        <w:rPr>
          <w:rFonts w:ascii="Times New Roman" w:hAnsi="Times New Roman"/>
          <w:sz w:val="28"/>
        </w:rPr>
      </w:pPr>
      <w:r w:rsidRPr="00FA0EF4">
        <w:rPr>
          <w:rFonts w:ascii="Times New Roman" w:hAnsi="Times New Roman"/>
          <w:sz w:val="28"/>
        </w:rPr>
        <w:t xml:space="preserve">Глава администрации </w:t>
      </w:r>
    </w:p>
    <w:p w:rsidR="00607866" w:rsidRPr="00FA0EF4" w:rsidRDefault="00C665E3" w:rsidP="00607866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Рябиновск</w:t>
      </w:r>
      <w:r w:rsidR="00607866" w:rsidRPr="00FA0EF4">
        <w:rPr>
          <w:rFonts w:ascii="Times New Roman" w:hAnsi="Times New Roman"/>
          <w:sz w:val="28"/>
        </w:rPr>
        <w:t>ого</w:t>
      </w:r>
      <w:proofErr w:type="spellEnd"/>
      <w:r w:rsidR="00607866" w:rsidRPr="00FA0EF4">
        <w:rPr>
          <w:rFonts w:ascii="Times New Roman" w:hAnsi="Times New Roman"/>
          <w:sz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/>
          <w:sz w:val="28"/>
        </w:rPr>
        <w:t>Н.В.Бажин</w:t>
      </w:r>
      <w:proofErr w:type="spellEnd"/>
    </w:p>
    <w:p w:rsidR="00607866" w:rsidRPr="00FA0EF4" w:rsidRDefault="00607866" w:rsidP="00607866">
      <w:pPr>
        <w:rPr>
          <w:rFonts w:ascii="Times New Roman" w:hAnsi="Times New Roman"/>
          <w:sz w:val="28"/>
          <w:szCs w:val="28"/>
        </w:rPr>
      </w:pPr>
      <w:r w:rsidRPr="00FA0EF4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F20A85">
        <w:rPr>
          <w:rFonts w:ascii="Times New Roman" w:hAnsi="Times New Roman"/>
          <w:sz w:val="28"/>
          <w:szCs w:val="28"/>
        </w:rPr>
        <w:t>____</w:t>
      </w:r>
      <w:r w:rsidRPr="00FA0EF4">
        <w:rPr>
          <w:rFonts w:ascii="Times New Roman" w:hAnsi="Times New Roman"/>
          <w:sz w:val="28"/>
          <w:szCs w:val="28"/>
        </w:rPr>
        <w:t>_</w:t>
      </w:r>
    </w:p>
    <w:p w:rsidR="00607866" w:rsidRPr="00FA0EF4" w:rsidRDefault="00C665E3" w:rsidP="0060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</w:t>
      </w:r>
      <w:r w:rsidR="00607866" w:rsidRPr="00FA0EF4">
        <w:rPr>
          <w:rFonts w:ascii="Times New Roman" w:hAnsi="Times New Roman"/>
          <w:sz w:val="28"/>
          <w:szCs w:val="28"/>
        </w:rPr>
        <w:t xml:space="preserve">ть: </w:t>
      </w:r>
      <w:r>
        <w:rPr>
          <w:rFonts w:ascii="Times New Roman" w:hAnsi="Times New Roman"/>
          <w:sz w:val="28"/>
          <w:szCs w:val="28"/>
        </w:rPr>
        <w:t>в дело, прокуратуру</w:t>
      </w:r>
      <w:r w:rsidR="00607866" w:rsidRPr="00FA0EF4">
        <w:rPr>
          <w:rFonts w:ascii="Times New Roman" w:hAnsi="Times New Roman"/>
          <w:sz w:val="28"/>
          <w:szCs w:val="28"/>
        </w:rPr>
        <w:t>, ИБ</w:t>
      </w:r>
    </w:p>
    <w:p w:rsidR="00607866" w:rsidRPr="00FA0EF4" w:rsidRDefault="00607866" w:rsidP="0060786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A0EF4">
        <w:rPr>
          <w:rFonts w:ascii="Times New Roman" w:hAnsi="Times New Roman" w:cs="Times New Roman"/>
          <w:sz w:val="28"/>
          <w:szCs w:val="28"/>
        </w:rPr>
        <w:br w:type="page"/>
      </w:r>
    </w:p>
    <w:p w:rsidR="00711AF0" w:rsidRPr="00EB69BC" w:rsidRDefault="00C665E3" w:rsidP="00EB69B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71BA" w:rsidRPr="00EB69B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20A85" w:rsidRPr="00EB69BC" w:rsidRDefault="00C76647" w:rsidP="00EB69B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к </w:t>
      </w:r>
      <w:r w:rsidR="00491E25" w:rsidRPr="00EB69BC">
        <w:rPr>
          <w:rFonts w:ascii="Times New Roman" w:hAnsi="Times New Roman" w:cs="Times New Roman"/>
          <w:sz w:val="24"/>
          <w:szCs w:val="24"/>
        </w:rPr>
        <w:t>постановлени</w:t>
      </w:r>
      <w:r w:rsidRPr="00EB69BC">
        <w:rPr>
          <w:rFonts w:ascii="Times New Roman" w:hAnsi="Times New Roman" w:cs="Times New Roman"/>
          <w:sz w:val="24"/>
          <w:szCs w:val="24"/>
        </w:rPr>
        <w:t xml:space="preserve">ю </w:t>
      </w:r>
      <w:r w:rsidR="00491E25" w:rsidRPr="00EB69BC">
        <w:rPr>
          <w:rFonts w:ascii="Times New Roman" w:hAnsi="Times New Roman" w:cs="Times New Roman"/>
          <w:sz w:val="24"/>
          <w:szCs w:val="24"/>
        </w:rPr>
        <w:t>администрации</w:t>
      </w:r>
      <w:r w:rsidR="000E776E" w:rsidRPr="00EB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25" w:rsidRPr="00EB69BC" w:rsidRDefault="00C665E3" w:rsidP="00EB69BC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Рябиновс</w:t>
      </w:r>
      <w:r w:rsidR="00F20A85" w:rsidRPr="00EB69B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20A85" w:rsidRPr="00EB69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E776E" w:rsidRPr="00EB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25" w:rsidRPr="00C665E3" w:rsidRDefault="00491E25" w:rsidP="00EB69BC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C665E3">
        <w:rPr>
          <w:rFonts w:ascii="Times New Roman" w:hAnsi="Times New Roman" w:cs="Times New Roman"/>
          <w:sz w:val="24"/>
          <w:szCs w:val="24"/>
        </w:rPr>
        <w:t xml:space="preserve">от </w:t>
      </w:r>
      <w:r w:rsidR="00C665E3">
        <w:rPr>
          <w:rFonts w:ascii="Times New Roman" w:hAnsi="Times New Roman" w:cs="Times New Roman"/>
          <w:sz w:val="24"/>
          <w:szCs w:val="24"/>
        </w:rPr>
        <w:t>02.12.2020</w:t>
      </w:r>
      <w:r w:rsidR="006903B4" w:rsidRPr="00C665E3">
        <w:rPr>
          <w:rFonts w:ascii="Times New Roman" w:hAnsi="Times New Roman" w:cs="Times New Roman"/>
          <w:sz w:val="24"/>
          <w:szCs w:val="24"/>
        </w:rPr>
        <w:t xml:space="preserve"> </w:t>
      </w:r>
      <w:r w:rsidRPr="00C665E3">
        <w:rPr>
          <w:rFonts w:ascii="Times New Roman" w:hAnsi="Times New Roman" w:cs="Times New Roman"/>
          <w:sz w:val="24"/>
          <w:szCs w:val="24"/>
        </w:rPr>
        <w:t xml:space="preserve"> N </w:t>
      </w:r>
      <w:r w:rsidR="00F20A85" w:rsidRPr="00C665E3">
        <w:rPr>
          <w:rFonts w:ascii="Times New Roman" w:hAnsi="Times New Roman" w:cs="Times New Roman"/>
          <w:sz w:val="24"/>
          <w:szCs w:val="24"/>
        </w:rPr>
        <w:t>1</w:t>
      </w:r>
      <w:r w:rsidR="00C665E3">
        <w:rPr>
          <w:rFonts w:ascii="Times New Roman" w:hAnsi="Times New Roman" w:cs="Times New Roman"/>
          <w:sz w:val="24"/>
          <w:szCs w:val="24"/>
        </w:rPr>
        <w:t>48</w:t>
      </w:r>
    </w:p>
    <w:p w:rsidR="00491E25" w:rsidRPr="00C665E3" w:rsidRDefault="00491E25" w:rsidP="00EB6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C76647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0"/>
      <w:bookmarkEnd w:id="0"/>
      <w:r w:rsidRPr="00EB69B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91E25" w:rsidRPr="00EB69BC" w:rsidRDefault="00C76647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BC">
        <w:rPr>
          <w:rFonts w:ascii="Times New Roman" w:hAnsi="Times New Roman" w:cs="Times New Roman"/>
          <w:b/>
          <w:bCs/>
          <w:sz w:val="24"/>
          <w:szCs w:val="24"/>
        </w:rPr>
        <w:t>проведения проверки инвестиционных проектов</w:t>
      </w:r>
    </w:p>
    <w:p w:rsidR="00491E25" w:rsidRPr="00EB69BC" w:rsidRDefault="00F20A8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B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76647" w:rsidRPr="00EB69BC">
        <w:rPr>
          <w:rFonts w:ascii="Times New Roman" w:hAnsi="Times New Roman" w:cs="Times New Roman"/>
          <w:b/>
          <w:bCs/>
          <w:sz w:val="24"/>
          <w:szCs w:val="24"/>
        </w:rPr>
        <w:t>а предмет эффективности использования средств бюджета</w:t>
      </w:r>
      <w:r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5E3" w:rsidRPr="00C66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Рябинов</w:t>
      </w:r>
      <w:r w:rsidR="00C66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66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EB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proofErr w:type="spellEnd"/>
      <w:r w:rsidRPr="00EB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  <w:r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B69BC">
        <w:rPr>
          <w:rFonts w:ascii="Times New Roman" w:hAnsi="Times New Roman" w:cs="Times New Roman"/>
          <w:b/>
          <w:bCs/>
          <w:sz w:val="24"/>
          <w:szCs w:val="24"/>
        </w:rPr>
        <w:t>Нолинского</w:t>
      </w:r>
      <w:proofErr w:type="spellEnd"/>
      <w:r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647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C6060A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76647" w:rsidRPr="00EB69BC">
        <w:rPr>
          <w:rFonts w:ascii="Times New Roman" w:hAnsi="Times New Roman" w:cs="Times New Roman"/>
          <w:b/>
          <w:bCs/>
          <w:sz w:val="24"/>
          <w:szCs w:val="24"/>
        </w:rPr>
        <w:t>направляемых на капитальные вложения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F2839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EB69B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F2839" w:rsidRPr="00EB69BC">
        <w:rPr>
          <w:rFonts w:ascii="Times New Roman" w:hAnsi="Times New Roman" w:cs="Times New Roman"/>
          <w:sz w:val="24"/>
          <w:szCs w:val="24"/>
        </w:rPr>
        <w:t>Настоящий Порядок проведения проверки инвестиционных проектов на предмет эффективности использования средств бюджета</w:t>
      </w:r>
      <w:r w:rsidR="009D0D4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D0D4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D0D40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6F2839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Порядок),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</w:t>
      </w:r>
      <w:proofErr w:type="gramEnd"/>
      <w:r w:rsidR="006F2839" w:rsidRPr="00EB69BC">
        <w:rPr>
          <w:rFonts w:ascii="Times New Roman" w:hAnsi="Times New Roman" w:cs="Times New Roman"/>
          <w:sz w:val="24"/>
          <w:szCs w:val="24"/>
        </w:rPr>
        <w:t xml:space="preserve"> планируется осуществлять полностью или частично за счет средств бюджета</w:t>
      </w:r>
      <w:r w:rsidR="003B631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20A85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20A85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3B6310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2839" w:rsidRPr="00EB69BC">
        <w:rPr>
          <w:rFonts w:ascii="Times New Roman" w:hAnsi="Times New Roman" w:cs="Times New Roman"/>
          <w:sz w:val="24"/>
          <w:szCs w:val="24"/>
        </w:rPr>
        <w:t>, на предмет эффективности использования средств бюджета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3B631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3B6310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F2839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проверка).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1.2. Проведение проверки осуществляет уполномоченный орган </w:t>
      </w:r>
      <w:r w:rsidR="00841719" w:rsidRPr="00EB69BC">
        <w:rPr>
          <w:rFonts w:ascii="Times New Roman" w:hAnsi="Times New Roman" w:cs="Times New Roman"/>
          <w:sz w:val="24"/>
          <w:szCs w:val="24"/>
        </w:rPr>
        <w:t xml:space="preserve"> - </w:t>
      </w:r>
      <w:r w:rsidR="00127B92" w:rsidRPr="00EB69BC">
        <w:rPr>
          <w:rFonts w:ascii="Times New Roman" w:hAnsi="Times New Roman" w:cs="Times New Roman"/>
          <w:sz w:val="24"/>
          <w:szCs w:val="24"/>
        </w:rPr>
        <w:t>администрация</w:t>
      </w:r>
      <w:r w:rsidR="00C66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sz w:val="24"/>
          <w:szCs w:val="24"/>
        </w:rPr>
        <w:t>Рябинов</w:t>
      </w:r>
      <w:r w:rsidR="00127B92" w:rsidRPr="00EB69BC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127B92" w:rsidRPr="00EB69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0A0C9C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0A0C9C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65E2" w:rsidRPr="00EB69B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E265E2" w:rsidRPr="00EB69BC">
        <w:rPr>
          <w:rFonts w:ascii="Times New Roman" w:hAnsi="Times New Roman" w:cs="Times New Roman"/>
          <w:sz w:val="24"/>
          <w:szCs w:val="24"/>
        </w:rPr>
        <w:t>)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141A3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1.3. </w:t>
      </w:r>
      <w:r w:rsidR="004141A3" w:rsidRPr="00EB69BC">
        <w:rPr>
          <w:rFonts w:ascii="Times New Roman" w:hAnsi="Times New Roman" w:cs="Times New Roman"/>
          <w:sz w:val="24"/>
          <w:szCs w:val="24"/>
        </w:rPr>
        <w:t>Проверка проводится в отношении инвестиционных проектов, планируемых к включению в муниципальные программы  (в планы реализации муниципальных программ), предусматривающих:</w:t>
      </w:r>
    </w:p>
    <w:p w:rsidR="004141A3" w:rsidRPr="00EB69BC" w:rsidRDefault="00B2318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1.3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.1. Строительство, реконструкцию, в том числе с элементами реставрации, и (или) техническое перевооружение объектов капитального строительства </w:t>
      </w:r>
      <w:r w:rsidR="00105E72" w:rsidRPr="00EB69B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и приобретение объектов недвижимого имущества </w:t>
      </w:r>
      <w:r w:rsidR="00105E72" w:rsidRPr="00EB69B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4141A3" w:rsidRPr="00EB69BC">
        <w:rPr>
          <w:rFonts w:ascii="Times New Roman" w:hAnsi="Times New Roman" w:cs="Times New Roman"/>
          <w:sz w:val="24"/>
          <w:szCs w:val="24"/>
        </w:rPr>
        <w:t>.</w:t>
      </w:r>
    </w:p>
    <w:p w:rsidR="004141A3" w:rsidRPr="00EB69BC" w:rsidRDefault="00B2318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1.3</w:t>
      </w:r>
      <w:r w:rsidR="004141A3" w:rsidRPr="00EB69BC">
        <w:rPr>
          <w:rFonts w:ascii="Times New Roman" w:hAnsi="Times New Roman" w:cs="Times New Roman"/>
          <w:sz w:val="24"/>
          <w:szCs w:val="24"/>
        </w:rPr>
        <w:t>.2. Строительство, реконструкцию, в том числе с элементами рес</w:t>
      </w:r>
      <w:r w:rsidR="00C665E3">
        <w:rPr>
          <w:rFonts w:ascii="Times New Roman" w:hAnsi="Times New Roman" w:cs="Times New Roman"/>
          <w:sz w:val="24"/>
          <w:szCs w:val="24"/>
        </w:rPr>
        <w:t>тав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рации, и (или) техническое перевооружение объектов капитального строительства муниципальной собственности и приобретение объектов недвижимого имущества муниципальной собственности, в отношении которых в рамках </w:t>
      </w:r>
      <w:r w:rsidR="00475EF1" w:rsidRPr="00EB69B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программ предоставляются субсидии бюджетам </w:t>
      </w:r>
      <w:r w:rsidRPr="00EB69BC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из </w:t>
      </w:r>
      <w:r w:rsidRPr="00EB69BC">
        <w:rPr>
          <w:rFonts w:ascii="Times New Roman" w:hAnsi="Times New Roman" w:cs="Times New Roman"/>
          <w:sz w:val="24"/>
          <w:szCs w:val="24"/>
        </w:rPr>
        <w:t>местного</w:t>
      </w:r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бюджета на </w:t>
      </w:r>
      <w:proofErr w:type="spellStart"/>
      <w:r w:rsidR="004141A3"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141A3"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вложений.</w:t>
      </w:r>
    </w:p>
    <w:p w:rsidR="004141A3" w:rsidRPr="00EB69BC" w:rsidRDefault="00B2318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1.3</w:t>
      </w:r>
      <w:r w:rsidR="004141A3" w:rsidRPr="00EB69BC">
        <w:rPr>
          <w:rFonts w:ascii="Times New Roman" w:hAnsi="Times New Roman" w:cs="Times New Roman"/>
          <w:sz w:val="24"/>
          <w:szCs w:val="24"/>
        </w:rPr>
        <w:t>.3. Строительство, реконструкцию, в том числе с элементами реставрации, и (или) техническое перевооружение объектов капитального строительства, находящихся в собственности юридических лиц, не являющихся муниципальными учреждениями и муниципальными унитарными предприятиями, и приобретение объектов недвижимого имущества в собственность указанных организаций.</w:t>
      </w:r>
    </w:p>
    <w:p w:rsidR="004141A3" w:rsidRPr="00EB69BC" w:rsidRDefault="004141A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В отношении инвестиционных проектов, указанных в подпунктах 1.</w:t>
      </w:r>
      <w:r w:rsidR="00B2318A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>.1, 1.</w:t>
      </w:r>
      <w:r w:rsidR="00B2318A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>.3 настоящего Порядка, проверка проводится до принятия решения, связанного с осуществлением бюджетных инвестиций за счет средств бюджета</w:t>
      </w:r>
      <w:r w:rsidR="003B631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3B631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3B6310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в объекты капитального строительства, в соответствии с </w:t>
      </w:r>
      <w:r w:rsidR="008C2B56" w:rsidRPr="00EB69B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76647" w:rsidRPr="00EB69BC">
        <w:rPr>
          <w:rFonts w:ascii="Times New Roman" w:hAnsi="Times New Roman" w:cs="Times New Roman"/>
          <w:sz w:val="24"/>
          <w:szCs w:val="24"/>
        </w:rPr>
        <w:t>а</w:t>
      </w:r>
      <w:r w:rsidR="008C2B56" w:rsidRPr="00EB69B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8C2B5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8C2B56" w:rsidRPr="00EB69BC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C665E3">
        <w:rPr>
          <w:rFonts w:ascii="Times New Roman" w:hAnsi="Times New Roman" w:cs="Times New Roman"/>
          <w:sz w:val="24"/>
          <w:szCs w:val="24"/>
        </w:rPr>
        <w:t>02.12.2020</w:t>
      </w:r>
      <w:r w:rsidR="009F39F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8C2B56" w:rsidRPr="00EB69BC">
        <w:rPr>
          <w:rFonts w:ascii="Times New Roman" w:hAnsi="Times New Roman" w:cs="Times New Roman"/>
          <w:sz w:val="24"/>
          <w:szCs w:val="24"/>
        </w:rPr>
        <w:t>N</w:t>
      </w:r>
      <w:r w:rsidR="009F39F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127B92" w:rsidRPr="00EB69BC">
        <w:rPr>
          <w:rFonts w:ascii="Times New Roman" w:hAnsi="Times New Roman" w:cs="Times New Roman"/>
          <w:sz w:val="24"/>
          <w:szCs w:val="24"/>
        </w:rPr>
        <w:t>1</w:t>
      </w:r>
      <w:r w:rsidR="00C665E3">
        <w:rPr>
          <w:rFonts w:ascii="Times New Roman" w:hAnsi="Times New Roman" w:cs="Times New Roman"/>
          <w:sz w:val="24"/>
          <w:szCs w:val="24"/>
        </w:rPr>
        <w:t>147/1</w:t>
      </w:r>
      <w:r w:rsidR="008C2B56" w:rsidRPr="00EB69BC">
        <w:rPr>
          <w:rFonts w:ascii="Times New Roman" w:hAnsi="Times New Roman" w:cs="Times New Roman"/>
          <w:sz w:val="24"/>
          <w:szCs w:val="24"/>
        </w:rPr>
        <w:t xml:space="preserve"> "О реализации отдельных положений Бюджетного кодекса Российской Федерации </w:t>
      </w:r>
      <w:r w:rsidRPr="00EB69BC">
        <w:rPr>
          <w:rFonts w:ascii="Times New Roman" w:hAnsi="Times New Roman" w:cs="Times New Roman"/>
          <w:sz w:val="24"/>
          <w:szCs w:val="24"/>
        </w:rPr>
        <w:t xml:space="preserve">" (далее - постановление </w:t>
      </w:r>
      <w:r w:rsidR="00C76647" w:rsidRPr="00EB69BC">
        <w:rPr>
          <w:rFonts w:ascii="Times New Roman" w:hAnsi="Times New Roman" w:cs="Times New Roman"/>
          <w:sz w:val="24"/>
          <w:szCs w:val="24"/>
        </w:rPr>
        <w:t>а</w:t>
      </w:r>
      <w:r w:rsidR="008E617F" w:rsidRPr="00EB69BC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8E617F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r w:rsidR="008E617F" w:rsidRPr="00EB69BC">
        <w:rPr>
          <w:rFonts w:ascii="Times New Roman" w:hAnsi="Times New Roman" w:cs="Times New Roman"/>
          <w:sz w:val="24"/>
          <w:szCs w:val="24"/>
        </w:rPr>
        <w:t>№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1</w:t>
      </w:r>
      <w:r w:rsidR="00C665E3">
        <w:rPr>
          <w:rFonts w:ascii="Times New Roman" w:hAnsi="Times New Roman" w:cs="Times New Roman"/>
          <w:sz w:val="24"/>
          <w:szCs w:val="24"/>
        </w:rPr>
        <w:t>47/1</w:t>
      </w:r>
      <w:r w:rsidR="009F39F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8E617F" w:rsidRPr="00EB69BC">
        <w:rPr>
          <w:rFonts w:ascii="Times New Roman" w:hAnsi="Times New Roman" w:cs="Times New Roman"/>
          <w:sz w:val="24"/>
          <w:szCs w:val="24"/>
        </w:rPr>
        <w:t>от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C665E3">
        <w:rPr>
          <w:rFonts w:ascii="Times New Roman" w:hAnsi="Times New Roman" w:cs="Times New Roman"/>
          <w:sz w:val="24"/>
          <w:szCs w:val="24"/>
        </w:rPr>
        <w:t>02.12.2020</w:t>
      </w:r>
      <w:r w:rsidRPr="00EB69B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141A3" w:rsidRPr="00EB69BC" w:rsidRDefault="004141A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В отношении инвестиционных проектов, указанных в подпункте 1.</w:t>
      </w:r>
      <w:r w:rsidR="00357A47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>.2 настоящего Порядка, проверка проводится до принятия в установленном порядке решений о распределении субсидий из местн</w:t>
      </w:r>
      <w:r w:rsidR="00011C26" w:rsidRPr="00EB69BC">
        <w:rPr>
          <w:rFonts w:ascii="Times New Roman" w:hAnsi="Times New Roman" w:cs="Times New Roman"/>
          <w:sz w:val="24"/>
          <w:szCs w:val="24"/>
        </w:rPr>
        <w:t xml:space="preserve">ого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11C26" w:rsidRPr="00EB69BC">
        <w:rPr>
          <w:rFonts w:ascii="Times New Roman" w:hAnsi="Times New Roman" w:cs="Times New Roman"/>
          <w:sz w:val="24"/>
          <w:szCs w:val="24"/>
        </w:rPr>
        <w:t xml:space="preserve"> бюджетам поселений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вложений, а в случае проведения конкурсного отбора объектов капитального </w:t>
      </w:r>
      <w:r w:rsidRPr="00EB69BC">
        <w:rPr>
          <w:rFonts w:ascii="Times New Roman" w:hAnsi="Times New Roman" w:cs="Times New Roman"/>
          <w:sz w:val="24"/>
          <w:szCs w:val="24"/>
        </w:rPr>
        <w:lastRenderedPageBreak/>
        <w:t>строительства муниципальной собственности (приобретения объектов недвижимого имущества муниципальной собственности) - до принятия в установленном порядке решений об утверждении</w:t>
      </w:r>
      <w:r w:rsidR="00DE3561" w:rsidRPr="00EB69BC">
        <w:rPr>
          <w:rFonts w:ascii="Times New Roman" w:hAnsi="Times New Roman" w:cs="Times New Roman"/>
          <w:sz w:val="24"/>
          <w:szCs w:val="24"/>
        </w:rPr>
        <w:t xml:space="preserve"> победителей указанных отборов.</w:t>
      </w:r>
      <w:proofErr w:type="gramEnd"/>
    </w:p>
    <w:p w:rsidR="00DE3561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DE3561" w:rsidRPr="00EB69BC">
        <w:rPr>
          <w:rFonts w:ascii="Times New Roman" w:hAnsi="Times New Roman" w:cs="Times New Roman"/>
          <w:sz w:val="24"/>
          <w:szCs w:val="24"/>
        </w:rPr>
        <w:t>Целью проведения проверки является оценка соответствия инвестиционного проекта качественным и количественным критериям и предельному (минимальному) значению интегральной оценки эффективности исполь</w:t>
      </w:r>
      <w:r w:rsidR="00C665E3">
        <w:rPr>
          <w:rFonts w:ascii="Times New Roman" w:hAnsi="Times New Roman" w:cs="Times New Roman"/>
          <w:sz w:val="24"/>
          <w:szCs w:val="24"/>
        </w:rPr>
        <w:t>зо</w:t>
      </w:r>
      <w:r w:rsidR="00DE3561" w:rsidRPr="00EB69BC">
        <w:rPr>
          <w:rFonts w:ascii="Times New Roman" w:hAnsi="Times New Roman" w:cs="Times New Roman"/>
          <w:sz w:val="24"/>
          <w:szCs w:val="24"/>
        </w:rPr>
        <w:t>вания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3561" w:rsidRPr="00EB69BC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 (далее - интегральная оценка), установленным </w:t>
      </w:r>
      <w:hyperlink w:anchor="P990" w:history="1">
        <w:r w:rsidR="00DE3561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Мето</w:t>
        </w:r>
        <w:r w:rsidR="00C76647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</w:t>
        </w:r>
        <w:r w:rsidR="00DE3561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кой</w:t>
        </w:r>
      </w:hyperlink>
      <w:r w:rsidR="00DE3561" w:rsidRPr="00EB69BC">
        <w:rPr>
          <w:rFonts w:ascii="Times New Roman" w:hAnsi="Times New Roman" w:cs="Times New Roman"/>
          <w:sz w:val="24"/>
          <w:szCs w:val="24"/>
        </w:rPr>
        <w:t xml:space="preserve"> оценки инвестиционных проектов на предмет эффективности использования средств бюджета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DE3561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Методика), утвержденной настоящим постановлением.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 Проверка проводится для принятия администраций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0E05C8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0E05C8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69BC">
        <w:rPr>
          <w:rFonts w:ascii="Times New Roman" w:hAnsi="Times New Roman" w:cs="Times New Roman"/>
          <w:sz w:val="24"/>
          <w:szCs w:val="24"/>
        </w:rPr>
        <w:t xml:space="preserve"> решений о предоставлении средств</w:t>
      </w:r>
      <w:r w:rsidR="00F20A85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1.5.1. Для осуществления бюджетных инвестиций в объекты капитального строительства муниципальной собственности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8396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8396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963" w:rsidRPr="00EB69B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по которым:</w:t>
      </w:r>
    </w:p>
    <w:p w:rsidR="004544FA" w:rsidRPr="00EB69BC" w:rsidRDefault="004544F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4544FA" w:rsidRPr="00EB69BC" w:rsidRDefault="004544F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1.5.2. Для осуществления бюджетных инвестиций на приобретение объектов недвижимого имущества в муниципальную собственность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3428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3428A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BD3256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1.5.3. </w:t>
      </w:r>
      <w:r w:rsidR="00BD3256" w:rsidRPr="00EB69BC">
        <w:rPr>
          <w:rFonts w:ascii="Times New Roman" w:hAnsi="Times New Roman" w:cs="Times New Roman"/>
          <w:sz w:val="24"/>
          <w:szCs w:val="24"/>
        </w:rPr>
        <w:t xml:space="preserve">В виде субсидий муниципальным бюджетным  учреждениям, </w:t>
      </w:r>
      <w:r w:rsidR="00924F3B" w:rsidRPr="00EB69B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D3256" w:rsidRPr="00EB69BC">
        <w:rPr>
          <w:rFonts w:ascii="Times New Roman" w:hAnsi="Times New Roman" w:cs="Times New Roman"/>
          <w:sz w:val="24"/>
          <w:szCs w:val="24"/>
        </w:rPr>
        <w:t xml:space="preserve"> автономным учреждениям, </w:t>
      </w:r>
      <w:r w:rsidR="00924F3B" w:rsidRPr="00EB69BC">
        <w:rPr>
          <w:rFonts w:ascii="Times New Roman" w:hAnsi="Times New Roman" w:cs="Times New Roman"/>
          <w:sz w:val="24"/>
          <w:szCs w:val="24"/>
        </w:rPr>
        <w:t xml:space="preserve">и муниципальным </w:t>
      </w:r>
      <w:r w:rsidR="00BD3256" w:rsidRPr="00EB69BC">
        <w:rPr>
          <w:rFonts w:ascii="Times New Roman" w:hAnsi="Times New Roman" w:cs="Times New Roman"/>
          <w:sz w:val="24"/>
          <w:szCs w:val="24"/>
        </w:rPr>
        <w:t xml:space="preserve">унитарным предприятиям на осуществление капитальных вложений в объекты капитального строительства </w:t>
      </w:r>
      <w:r w:rsidR="00924F3B" w:rsidRPr="00EB69BC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5011D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5011D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BD3256" w:rsidRPr="00EB69BC">
        <w:rPr>
          <w:rFonts w:ascii="Times New Roman" w:hAnsi="Times New Roman" w:cs="Times New Roman"/>
          <w:sz w:val="24"/>
          <w:szCs w:val="24"/>
        </w:rPr>
        <w:t>, по которым:</w:t>
      </w:r>
    </w:p>
    <w:p w:rsidR="00BD3256" w:rsidRPr="00EB69BC" w:rsidRDefault="00BD32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на строительство, реконструкцию, в том числе с элементами реставрации, и техническое перевооружение осуществляется с использованием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BD3256" w:rsidRPr="00EB69BC" w:rsidRDefault="00BD32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9356DD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1.5.4. </w:t>
      </w:r>
      <w:r w:rsidR="009356DD" w:rsidRPr="00EB69BC">
        <w:rPr>
          <w:rFonts w:ascii="Times New Roman" w:hAnsi="Times New Roman" w:cs="Times New Roman"/>
          <w:sz w:val="24"/>
          <w:szCs w:val="24"/>
        </w:rPr>
        <w:t>В виде субсидий муниципальным бюджетным  учреждениям, муниципальным  автономным учреждениям, и муниципальным унитарным предприятиям на осуществление капитальных вложений на приобретение объектов недвижимого имущества в муниципальную  собственность</w:t>
      </w:r>
      <w:r w:rsidR="0039372F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C66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Рябиновс</w:t>
      </w:r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F20A85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39372F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39372F" w:rsidRPr="00EB69B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720F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1.5.5. </w:t>
      </w:r>
      <w:proofErr w:type="gramStart"/>
      <w:r w:rsidR="00C0720F" w:rsidRPr="00EB69BC">
        <w:rPr>
          <w:rFonts w:ascii="Times New Roman" w:hAnsi="Times New Roman" w:cs="Times New Roman"/>
          <w:sz w:val="24"/>
          <w:szCs w:val="24"/>
        </w:rPr>
        <w:t>Для предоставления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предприятиями, а также на приобретение объектов недвижимого имущества в собственность указанных организаций.</w:t>
      </w:r>
      <w:proofErr w:type="gramEnd"/>
    </w:p>
    <w:p w:rsidR="00C0720F" w:rsidRPr="00EB69BC" w:rsidRDefault="0034591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C0720F" w:rsidRPr="00EB69BC">
        <w:rPr>
          <w:rFonts w:ascii="Times New Roman" w:hAnsi="Times New Roman" w:cs="Times New Roman"/>
          <w:sz w:val="24"/>
          <w:szCs w:val="24"/>
        </w:rPr>
        <w:t>В отношении инвестиционных проектов, включающих объекты капитального строительства и приобретение объектов недвижимого имущества муниципальной собственности, проверка проводится для предоставления средств бюджета</w:t>
      </w:r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сельского поселения  </w:t>
      </w:r>
      <w:proofErr w:type="spellStart"/>
      <w:r w:rsidR="00D2524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D25243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AD2C60" w:rsidRPr="00EB69BC">
        <w:rPr>
          <w:rFonts w:ascii="Times New Roman" w:hAnsi="Times New Roman" w:cs="Times New Roman"/>
          <w:sz w:val="24"/>
          <w:szCs w:val="24"/>
        </w:rPr>
        <w:t>р</w:t>
      </w:r>
      <w:r w:rsidR="00D25243" w:rsidRPr="00EB69BC">
        <w:rPr>
          <w:rFonts w:ascii="Times New Roman" w:hAnsi="Times New Roman" w:cs="Times New Roman"/>
          <w:sz w:val="24"/>
          <w:szCs w:val="24"/>
        </w:rPr>
        <w:t>айона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EB69B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в виде субсидий  бюджетам</w:t>
      </w:r>
      <w:r w:rsidRPr="00EB69BC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0720F"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муниципальной собственности, а также на </w:t>
      </w:r>
      <w:proofErr w:type="spellStart"/>
      <w:r w:rsidR="00C0720F" w:rsidRPr="00EB69B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капитальных вложений на приобретение объектов недвижимого</w:t>
      </w:r>
      <w:proofErr w:type="gramEnd"/>
      <w:r w:rsidR="00C0720F" w:rsidRPr="00EB69BC">
        <w:rPr>
          <w:rFonts w:ascii="Times New Roman" w:hAnsi="Times New Roman" w:cs="Times New Roman"/>
          <w:sz w:val="24"/>
          <w:szCs w:val="24"/>
        </w:rPr>
        <w:t xml:space="preserve"> имущества в муниципальную собственность.</w:t>
      </w:r>
    </w:p>
    <w:p w:rsidR="00AE59E3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</w:t>
      </w:r>
      <w:r w:rsidR="00AE59E3" w:rsidRPr="00EB69BC">
        <w:rPr>
          <w:rFonts w:ascii="Times New Roman" w:hAnsi="Times New Roman" w:cs="Times New Roman"/>
          <w:sz w:val="24"/>
          <w:szCs w:val="24"/>
        </w:rPr>
        <w:t>7. Проверка осуществляется</w:t>
      </w:r>
      <w:r w:rsidR="00127B92" w:rsidRPr="00EB69BC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AE59E3" w:rsidRPr="00EB69BC">
        <w:rPr>
          <w:rFonts w:ascii="Times New Roman" w:hAnsi="Times New Roman" w:cs="Times New Roman"/>
          <w:sz w:val="24"/>
          <w:szCs w:val="24"/>
        </w:rPr>
        <w:t xml:space="preserve"> в отношении инвестиционных проектов, указанных в </w:t>
      </w:r>
      <w:hyperlink w:anchor="P64" w:history="1">
        <w:r w:rsidR="00AE59E3" w:rsidRPr="00EB69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1.1</w:t>
        </w:r>
      </w:hyperlink>
      <w:r w:rsidR="00AE59E3" w:rsidRPr="00EB69BC">
        <w:rPr>
          <w:rFonts w:ascii="Times New Roman" w:hAnsi="Times New Roman" w:cs="Times New Roman"/>
          <w:sz w:val="24"/>
          <w:szCs w:val="24"/>
        </w:rPr>
        <w:t xml:space="preserve"> настоящего Порядка и планируемых к включению в муниципальные программы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D2C60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AE59E3" w:rsidRPr="00EB69BC">
        <w:rPr>
          <w:rFonts w:ascii="Times New Roman" w:hAnsi="Times New Roman" w:cs="Times New Roman"/>
          <w:sz w:val="24"/>
          <w:szCs w:val="24"/>
        </w:rPr>
        <w:t xml:space="preserve"> района  (в планы реализации </w:t>
      </w:r>
      <w:r w:rsidR="00DC556C" w:rsidRPr="00EB69BC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AE59E3" w:rsidRPr="00EB69BC">
        <w:rPr>
          <w:rFonts w:ascii="Times New Roman" w:hAnsi="Times New Roman" w:cs="Times New Roman"/>
          <w:sz w:val="24"/>
          <w:szCs w:val="24"/>
        </w:rPr>
        <w:t>).</w:t>
      </w:r>
    </w:p>
    <w:p w:rsidR="00857DE3" w:rsidRPr="00EB69BC" w:rsidRDefault="00555C6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1.8</w:t>
      </w:r>
      <w:r w:rsidR="00491E25" w:rsidRPr="00EB69BC">
        <w:rPr>
          <w:rFonts w:ascii="Times New Roman" w:hAnsi="Times New Roman" w:cs="Times New Roman"/>
          <w:sz w:val="24"/>
          <w:szCs w:val="24"/>
        </w:rPr>
        <w:t xml:space="preserve">. </w:t>
      </w:r>
      <w:r w:rsidR="00857DE3" w:rsidRPr="00EB69BC">
        <w:rPr>
          <w:rFonts w:ascii="Times New Roman" w:hAnsi="Times New Roman" w:cs="Times New Roman"/>
          <w:sz w:val="24"/>
          <w:szCs w:val="24"/>
        </w:rPr>
        <w:t>Проверка осуществляется на основании документов, представленных ответственными исполнителями, соисполнителями муниципальных программ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857DE3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857DE3" w:rsidRPr="00EB69BC">
        <w:rPr>
          <w:rFonts w:ascii="Times New Roman" w:hAnsi="Times New Roman" w:cs="Times New Roman"/>
          <w:sz w:val="24"/>
          <w:szCs w:val="24"/>
        </w:rPr>
        <w:t xml:space="preserve"> района (далее - заявители).</w:t>
      </w:r>
    </w:p>
    <w:p w:rsidR="00857DE3" w:rsidRPr="00EB69BC" w:rsidRDefault="00857DE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A32CA9" w:rsidRPr="00EB69BC">
        <w:rPr>
          <w:rFonts w:ascii="Times New Roman" w:hAnsi="Times New Roman" w:cs="Times New Roman"/>
          <w:sz w:val="24"/>
          <w:szCs w:val="24"/>
        </w:rPr>
        <w:t xml:space="preserve">отраслевых органов и </w:t>
      </w:r>
      <w:r w:rsidRPr="00EB69BC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района - ответственных исполнителей и соиспол</w:t>
      </w:r>
      <w:r w:rsidR="00AD2C60" w:rsidRPr="00EB69BC">
        <w:rPr>
          <w:rFonts w:ascii="Times New Roman" w:hAnsi="Times New Roman" w:cs="Times New Roman"/>
          <w:sz w:val="24"/>
          <w:szCs w:val="24"/>
        </w:rPr>
        <w:t>ни</w:t>
      </w:r>
      <w:r w:rsidRPr="00EB69BC">
        <w:rPr>
          <w:rFonts w:ascii="Times New Roman" w:hAnsi="Times New Roman" w:cs="Times New Roman"/>
          <w:sz w:val="24"/>
          <w:szCs w:val="24"/>
        </w:rPr>
        <w:t>телей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D144A2" w:rsidRPr="00EB69BC">
        <w:rPr>
          <w:rFonts w:ascii="Times New Roman" w:hAnsi="Times New Roman" w:cs="Times New Roman"/>
          <w:sz w:val="24"/>
          <w:szCs w:val="24"/>
        </w:rPr>
        <w:t>муниципальных</w:t>
      </w:r>
      <w:r w:rsidRPr="00EB69BC">
        <w:rPr>
          <w:rFonts w:ascii="Times New Roman" w:hAnsi="Times New Roman" w:cs="Times New Roman"/>
          <w:sz w:val="24"/>
          <w:szCs w:val="24"/>
        </w:rPr>
        <w:t xml:space="preserve"> программ несут персональную ответственность за своевременность и достоверность представления документов на проверку.</w:t>
      </w:r>
    </w:p>
    <w:p w:rsidR="001C12FA" w:rsidRPr="00EB69BC" w:rsidRDefault="001C12FA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1.9</w:t>
      </w:r>
      <w:r w:rsidR="00127B92" w:rsidRPr="00EB69BC">
        <w:rPr>
          <w:rFonts w:ascii="Times New Roman" w:hAnsi="Times New Roman" w:cs="Times New Roman"/>
          <w:sz w:val="24"/>
          <w:szCs w:val="24"/>
        </w:rPr>
        <w:t>. Администрация</w:t>
      </w:r>
      <w:r w:rsidRPr="00EB69BC">
        <w:rPr>
          <w:rFonts w:ascii="Times New Roman" w:hAnsi="Times New Roman" w:cs="Times New Roman"/>
          <w:sz w:val="24"/>
          <w:szCs w:val="24"/>
        </w:rPr>
        <w:t xml:space="preserve"> по итогам проверки осуществляет подготовку заключения о результатах проверки инвестиционного проекта на предмет эффективности использования средств бюджета</w:t>
      </w:r>
      <w:r w:rsidR="00A32C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32C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32CA9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заключение), по установленной им форме.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1.</w:t>
      </w:r>
      <w:r w:rsidR="008716D4" w:rsidRPr="00EB69BC">
        <w:rPr>
          <w:rFonts w:ascii="Times New Roman" w:hAnsi="Times New Roman" w:cs="Times New Roman"/>
          <w:sz w:val="24"/>
          <w:szCs w:val="24"/>
        </w:rPr>
        <w:t>10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  <w:r w:rsidRPr="00EB6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B92" w:rsidRPr="00EB69BC">
        <w:rPr>
          <w:rFonts w:ascii="Times New Roman" w:hAnsi="Times New Roman" w:cs="Times New Roman"/>
          <w:sz w:val="24"/>
          <w:szCs w:val="24"/>
        </w:rPr>
        <w:t>Администрация</w:t>
      </w:r>
      <w:r w:rsidR="00127B92" w:rsidRPr="00EB6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ведет в установленном им порядке реестр инвестиционных проектов.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 Порядок проведения проверки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ar72"/>
      <w:bookmarkEnd w:id="2"/>
      <w:r w:rsidRPr="00EB69B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Для проведения проверки инвестиционных проектов, предусма</w:t>
      </w:r>
      <w:r w:rsidR="008725BF" w:rsidRPr="00EB69BC">
        <w:rPr>
          <w:rFonts w:ascii="Times New Roman" w:hAnsi="Times New Roman" w:cs="Times New Roman"/>
          <w:sz w:val="24"/>
          <w:szCs w:val="24"/>
        </w:rPr>
        <w:t>три</w:t>
      </w:r>
      <w:r w:rsidRPr="00EB69BC">
        <w:rPr>
          <w:rFonts w:ascii="Times New Roman" w:hAnsi="Times New Roman" w:cs="Times New Roman"/>
          <w:sz w:val="24"/>
          <w:szCs w:val="24"/>
        </w:rPr>
        <w:t>вающих строительство, реконструкцию, в том числе с элементами рестав</w:t>
      </w:r>
      <w:r w:rsidR="00C665E3">
        <w:rPr>
          <w:rFonts w:ascii="Times New Roman" w:hAnsi="Times New Roman" w:cs="Times New Roman"/>
          <w:sz w:val="24"/>
          <w:szCs w:val="24"/>
        </w:rPr>
        <w:t>ра</w:t>
      </w:r>
      <w:r w:rsidRPr="00EB69BC">
        <w:rPr>
          <w:rFonts w:ascii="Times New Roman" w:hAnsi="Times New Roman" w:cs="Times New Roman"/>
          <w:sz w:val="24"/>
          <w:szCs w:val="24"/>
        </w:rPr>
        <w:t>ции, и (или) техническое перевооружение объектов капитального строи</w:t>
      </w:r>
      <w:r w:rsidR="008725BF" w:rsidRPr="00EB69BC">
        <w:rPr>
          <w:rFonts w:ascii="Times New Roman" w:hAnsi="Times New Roman" w:cs="Times New Roman"/>
          <w:sz w:val="24"/>
          <w:szCs w:val="24"/>
        </w:rPr>
        <w:t>тель</w:t>
      </w:r>
      <w:r w:rsidRPr="00EB69BC">
        <w:rPr>
          <w:rFonts w:ascii="Times New Roman" w:hAnsi="Times New Roman" w:cs="Times New Roman"/>
          <w:sz w:val="24"/>
          <w:szCs w:val="24"/>
        </w:rPr>
        <w:t>ства в сфере образования, культуры, физической культуры и спорта, коммунальной инфраструктуры, охраны окружающей среды, строительство и реконструкцию административных зданий, инфраструктуры инновационной си</w:t>
      </w:r>
      <w:r w:rsidR="00C665E3">
        <w:rPr>
          <w:rFonts w:ascii="Times New Roman" w:hAnsi="Times New Roman" w:cs="Times New Roman"/>
          <w:sz w:val="24"/>
          <w:szCs w:val="24"/>
        </w:rPr>
        <w:t>сте</w:t>
      </w:r>
      <w:r w:rsidRPr="00EB69BC">
        <w:rPr>
          <w:rFonts w:ascii="Times New Roman" w:hAnsi="Times New Roman" w:cs="Times New Roman"/>
          <w:sz w:val="24"/>
          <w:szCs w:val="24"/>
        </w:rPr>
        <w:t xml:space="preserve">мы, за исключением инвестиционных проектов, предусматривающих осуществление капитальных вложений юридическими лицами, не являющимися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муни</w:t>
      </w:r>
      <w:r w:rsidR="008725BF" w:rsidRPr="00EB69BC">
        <w:rPr>
          <w:rFonts w:ascii="Times New Roman" w:hAnsi="Times New Roman" w:cs="Times New Roman"/>
          <w:sz w:val="24"/>
          <w:szCs w:val="24"/>
        </w:rPr>
        <w:t>-</w:t>
      </w:r>
      <w:r w:rsidRPr="00EB69BC">
        <w:rPr>
          <w:rFonts w:ascii="Times New Roman" w:hAnsi="Times New Roman" w:cs="Times New Roman"/>
          <w:sz w:val="24"/>
          <w:szCs w:val="24"/>
        </w:rPr>
        <w:t>ципальными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учреждениями и муниципальными унитарными предприятиями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(далее - инвестиционные проекты общественной инфраструктуры), заявители представляют в администраци</w:t>
      </w:r>
      <w:r w:rsidR="00127B92" w:rsidRPr="00EB69BC">
        <w:rPr>
          <w:rFonts w:ascii="Times New Roman" w:hAnsi="Times New Roman" w:cs="Times New Roman"/>
          <w:sz w:val="24"/>
          <w:szCs w:val="24"/>
        </w:rPr>
        <w:t>ю</w:t>
      </w:r>
      <w:r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21435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214356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69BC">
        <w:rPr>
          <w:rFonts w:ascii="Times New Roman" w:hAnsi="Times New Roman" w:cs="Times New Roman"/>
          <w:sz w:val="24"/>
          <w:szCs w:val="24"/>
        </w:rPr>
        <w:t>следующие документы, заверенные подписью руководителя заявителя и печатью (при ее наличии):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2.1.1. Заявление о проведени</w:t>
      </w:r>
      <w:r w:rsidR="005D71A0" w:rsidRPr="00EB69BC">
        <w:rPr>
          <w:rFonts w:ascii="Times New Roman" w:hAnsi="Times New Roman" w:cs="Times New Roman"/>
          <w:sz w:val="24"/>
          <w:szCs w:val="24"/>
        </w:rPr>
        <w:t>и проверки в произвольной форме с указанием прилагаемых документов.</w:t>
      </w:r>
    </w:p>
    <w:p w:rsidR="00A22EF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2.1.2. </w:t>
      </w:r>
      <w:r w:rsidR="00A22EF5" w:rsidRPr="00EB69BC">
        <w:rPr>
          <w:rFonts w:ascii="Times New Roman" w:hAnsi="Times New Roman" w:cs="Times New Roman"/>
          <w:sz w:val="24"/>
          <w:szCs w:val="24"/>
        </w:rPr>
        <w:t>Исходные данные для расчета интегральной оценки, обосновывающие целесообразность финансирования инвестиционного проекта общественной инфраструктуры с привлечением средств бюджета</w:t>
      </w:r>
      <w:r w:rsidR="00A32C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A32C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A32CA9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A22EF5"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491E25" w:rsidRPr="00EB69BC" w:rsidRDefault="005D71A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обоснование социально-экономической целесообразности осуществления капитальных вложений (далее - обоснование), включая: характеристику проблемного вопроса, решаемого с помощью строительства, реконструкции, в том числе с элементами реставрации, и (или) технического перевооружения объекта;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обоснование отсутствия возможности осуществления соответ</w:t>
      </w:r>
      <w:r w:rsidR="00F71AEB" w:rsidRPr="00EB69BC">
        <w:rPr>
          <w:rFonts w:ascii="Times New Roman" w:hAnsi="Times New Roman" w:cs="Times New Roman"/>
          <w:sz w:val="24"/>
          <w:szCs w:val="24"/>
        </w:rPr>
        <w:t>ству</w:t>
      </w:r>
      <w:r w:rsidRPr="00EB69BC">
        <w:rPr>
          <w:rFonts w:ascii="Times New Roman" w:hAnsi="Times New Roman" w:cs="Times New Roman"/>
          <w:sz w:val="24"/>
          <w:szCs w:val="24"/>
        </w:rPr>
        <w:t xml:space="preserve">ющими органами </w:t>
      </w:r>
      <w:r w:rsidR="00A32CA9" w:rsidRPr="00EB69B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72D72" w:rsidRPr="00EB69BC">
        <w:rPr>
          <w:rFonts w:ascii="Times New Roman" w:hAnsi="Times New Roman" w:cs="Times New Roman"/>
          <w:sz w:val="24"/>
          <w:szCs w:val="24"/>
        </w:rPr>
        <w:t>, иными органами, являющимися главными распорядителями средств бюджета</w:t>
      </w:r>
      <w:r w:rsidR="009249C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E3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249C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249CA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AD2C60" w:rsidRPr="00EB69BC">
        <w:rPr>
          <w:rFonts w:ascii="Times New Roman" w:hAnsi="Times New Roman" w:cs="Times New Roman"/>
          <w:sz w:val="24"/>
          <w:szCs w:val="24"/>
        </w:rPr>
        <w:t>р</w:t>
      </w:r>
      <w:r w:rsidR="009249CA" w:rsidRPr="00EB69BC">
        <w:rPr>
          <w:rFonts w:ascii="Times New Roman" w:hAnsi="Times New Roman" w:cs="Times New Roman"/>
          <w:sz w:val="24"/>
          <w:szCs w:val="24"/>
        </w:rPr>
        <w:t>айона</w:t>
      </w:r>
      <w:r w:rsidR="00172D72" w:rsidRPr="00EB69BC">
        <w:rPr>
          <w:rFonts w:ascii="Times New Roman" w:hAnsi="Times New Roman" w:cs="Times New Roman"/>
          <w:sz w:val="24"/>
          <w:szCs w:val="24"/>
        </w:rPr>
        <w:t>, полномочий,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отнесенных к предмету их ведения, для оказания качественных муниципальных услуг (выполнения работ) в населенном пункте; цели инвестиционного проекта, краткое описание инвестиционного проекта;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обоснование спроса (потребности) на продукцию (услуги), создаваему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для обеспечения проекти</w:t>
      </w:r>
      <w:r w:rsidR="00AD2C60" w:rsidRPr="00EB69BC">
        <w:rPr>
          <w:rFonts w:ascii="Times New Roman" w:hAnsi="Times New Roman" w:cs="Times New Roman"/>
          <w:sz w:val="24"/>
          <w:szCs w:val="24"/>
        </w:rPr>
        <w:t>руе</w:t>
      </w:r>
      <w:r w:rsidRPr="00EB69BC">
        <w:rPr>
          <w:rFonts w:ascii="Times New Roman" w:hAnsi="Times New Roman" w:cs="Times New Roman"/>
          <w:sz w:val="24"/>
          <w:szCs w:val="24"/>
        </w:rPr>
        <w:t xml:space="preserve">мого (нормативного) уровня использования проектной мощности объекта капитального строительства; количественные показатели, характеризующие прямые и конечные социально-экономические результаты </w:t>
      </w:r>
      <w:r w:rsidRPr="00EB69BC">
        <w:rPr>
          <w:rFonts w:ascii="Times New Roman" w:hAnsi="Times New Roman" w:cs="Times New Roman"/>
          <w:sz w:val="24"/>
          <w:szCs w:val="24"/>
        </w:rPr>
        <w:lastRenderedPageBreak/>
        <w:t>реализации проекта, согласно приложению 1. Обоснование подписывается руководителем заявителя либо уполномоченным им на подписание должностным лицом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FC35F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 по форме согласно приложению 2 (на бумажном носителе и в электронном виде);</w:t>
      </w:r>
    </w:p>
    <w:p w:rsidR="00491E25" w:rsidRPr="00EB69BC" w:rsidRDefault="0092730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экспертизы проектной документации и результатов инженерных изысканий на строительство, реконструкцию, в том числе с элементами реставрации, и (или) техническое перевооружение объекта капитального строительства (при наличии) либо результаты проверки сметной стоимости инвестиционного проекта (при наличии), проводимой в соответствии с постановлением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капи</w:t>
      </w:r>
      <w:r w:rsidR="00F71AEB" w:rsidRPr="00EB69BC">
        <w:rPr>
          <w:rFonts w:ascii="Times New Roman" w:hAnsi="Times New Roman" w:cs="Times New Roman"/>
          <w:sz w:val="24"/>
          <w:szCs w:val="24"/>
        </w:rPr>
        <w:t>-</w:t>
      </w:r>
      <w:r w:rsidRPr="00EB69BC">
        <w:rPr>
          <w:rFonts w:ascii="Times New Roman" w:hAnsi="Times New Roman" w:cs="Times New Roman"/>
          <w:sz w:val="24"/>
          <w:szCs w:val="24"/>
        </w:rPr>
        <w:t>тального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случае отсутствия необходимости проведения государственной экспертизы проектной документации и результатов инженерных изысканий 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в отношении инвестиционных проектов, предусматривающих осуществление бюджетных инвестиций в объекты капитального строительства муниципальной собственности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копию документа об утверждении проектной документации (при наличии), заверенную заявителем;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реконструкции, в том числе с элементами реставрации, и (или) технического перевооружения объекта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в случае отсутствия утвержденной в установленном порядке проектной документации: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наличии свободной электрической мощности и технической возможности подачи природного газа в месте строительства объекта,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возможности подключения объекта к сетям коммунальной инфраструктуры, основанную на проекте технического задания на проектирование строительства и (или) реконструкции объекта, согласованного с органом местного самоуправления, и полученных технических условиях присоединения к сетям инженерно-технического обеспечения, либо об отсутствии необходимости подключения объекта к сетям коммунальной инфраструктуры;</w:t>
      </w:r>
    </w:p>
    <w:p w:rsidR="008F7321" w:rsidRPr="00EB69BC" w:rsidRDefault="008F732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сведения о проектах-аналогах (при наличии)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>3</w:t>
      </w:r>
      <w:r w:rsidRPr="00EB69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иную информацию (сведения, документы), позволяющую оценить социально-экономическую и (или) бюджетную эффективность объекта.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2.1.3. </w:t>
      </w:r>
      <w:hyperlink w:anchor="Par544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 общественной инфраструктуры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>4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EB69BC">
        <w:rPr>
          <w:rFonts w:ascii="Times New Roman" w:hAnsi="Times New Roman" w:cs="Times New Roman"/>
          <w:sz w:val="24"/>
          <w:szCs w:val="24"/>
        </w:rPr>
        <w:t>2.2. Для проведения проверки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заявители представляют в администраци</w:t>
      </w:r>
      <w:r w:rsidR="00127B92" w:rsidRPr="00EB69BC">
        <w:rPr>
          <w:rFonts w:ascii="Times New Roman" w:hAnsi="Times New Roman" w:cs="Times New Roman"/>
          <w:sz w:val="24"/>
          <w:szCs w:val="24"/>
        </w:rPr>
        <w:t>ю</w:t>
      </w:r>
      <w:r w:rsidR="006858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EC5112"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2.2.1. Заявление на проведени</w:t>
      </w:r>
      <w:r w:rsidR="000930D4" w:rsidRPr="00EB69BC">
        <w:rPr>
          <w:rFonts w:ascii="Times New Roman" w:hAnsi="Times New Roman" w:cs="Times New Roman"/>
          <w:sz w:val="24"/>
          <w:szCs w:val="24"/>
        </w:rPr>
        <w:t>е проверки в произвольной форме с указанием прилагаемых документов.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2.2.2. Исходные данные для расчета интегральной оценки, обосновывающие целесообразность финансирования инвестиционного проекта транспортной инфраструктуры за счет средств бюджета</w:t>
      </w:r>
      <w:r w:rsidR="00D80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03F0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Рябиновс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249C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249C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491E25" w:rsidRPr="00EB69BC" w:rsidRDefault="00181D64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обоснование социально-экономической целесообразности осуществления капитальных вложений, включая: </w:t>
      </w:r>
      <w:r w:rsidR="00491E25" w:rsidRPr="00EB69BC">
        <w:rPr>
          <w:rFonts w:ascii="Times New Roman" w:hAnsi="Times New Roman" w:cs="Times New Roman"/>
          <w:sz w:val="24"/>
          <w:szCs w:val="24"/>
        </w:rPr>
        <w:t xml:space="preserve">характеристику проблемного вопроса, решаемого с помощью строительства, реконструкции объекта, включая обоснование отсутствия возможности осуществления соответствующими </w:t>
      </w:r>
      <w:r w:rsidR="001C010A" w:rsidRPr="00EB69BC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9249CA" w:rsidRPr="00EB69B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C010A" w:rsidRPr="00EB69BC">
        <w:rPr>
          <w:rFonts w:ascii="Times New Roman" w:hAnsi="Times New Roman" w:cs="Times New Roman"/>
          <w:sz w:val="24"/>
          <w:szCs w:val="24"/>
        </w:rPr>
        <w:t>,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491E25" w:rsidRPr="00EB69BC">
        <w:rPr>
          <w:rFonts w:ascii="Times New Roman" w:hAnsi="Times New Roman" w:cs="Times New Roman"/>
          <w:sz w:val="24"/>
          <w:szCs w:val="24"/>
        </w:rPr>
        <w:t xml:space="preserve">полномочий, отнесенных к предмету их ведения, для оказания качественных муниципальных услуг (выполнения работ) в населенном пункте с указанием количественных </w:t>
      </w:r>
      <w:hyperlink w:anchor="Par156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>, характеризующих прямые и конечные социально-экономические результаты реализации проекта, согласно приложению N 1</w:t>
      </w:r>
      <w:r w:rsidR="0076039C" w:rsidRPr="00EB69BC">
        <w:rPr>
          <w:rFonts w:ascii="Times New Roman" w:hAnsi="Times New Roman" w:cs="Times New Roman"/>
          <w:sz w:val="24"/>
          <w:szCs w:val="24"/>
        </w:rPr>
        <w:t>.Обоснование подписывается руководителем</w:t>
      </w:r>
      <w:proofErr w:type="gramEnd"/>
      <w:r w:rsidR="0076039C" w:rsidRPr="00EB69BC">
        <w:rPr>
          <w:rFonts w:ascii="Times New Roman" w:hAnsi="Times New Roman" w:cs="Times New Roman"/>
          <w:sz w:val="24"/>
          <w:szCs w:val="24"/>
        </w:rPr>
        <w:t xml:space="preserve"> заявителя либо уполномоченным им на подписание должностным лицом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информацию об интенсивности транспортного потока в сутки на участке дороги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6F1E01" w:rsidRPr="00EB69BC">
        <w:rPr>
          <w:rFonts w:ascii="Times New Roman" w:hAnsi="Times New Roman" w:cs="Times New Roman"/>
          <w:sz w:val="24"/>
          <w:szCs w:val="24"/>
        </w:rPr>
        <w:t>на момент представления документов и на момент ввода создаваемого (реконструируемого) в рамках реализации инвестиционного проекта объекта капитального строительства. Информация подписывается руководителем заявителя (уполномоченным им лицом) или руководителем органа местного самоуправления при осуществлении бюджетных инвестиций в объекты капитального строительства муниципальной собственности;</w:t>
      </w:r>
    </w:p>
    <w:p w:rsidR="00491E25" w:rsidRPr="00EB69BC" w:rsidRDefault="00FC35F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</w:t>
      </w:r>
      <w:r w:rsidR="00EB6DBE" w:rsidRPr="00EB69BC">
        <w:rPr>
          <w:rFonts w:ascii="Times New Roman" w:hAnsi="Times New Roman" w:cs="Times New Roman"/>
          <w:sz w:val="24"/>
          <w:szCs w:val="24"/>
        </w:rPr>
        <w:t>проекта согласно приложению 2;</w:t>
      </w:r>
    </w:p>
    <w:p w:rsidR="00803835" w:rsidRPr="00EB69BC" w:rsidRDefault="0080383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экспертизы проектной документации и результатов инженерных изысканий на строительство, реконструкцию объекта капитального строительства (при наличии) либо результаты проверки сметной стоимости инвестиционного проекта (при наличии), проводимой в соответствии с постановлением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</w:t>
      </w:r>
      <w:proofErr w:type="gramEnd"/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средств</w:t>
      </w:r>
      <w:r w:rsidR="00AD2C60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случае отсутствия необходимости проведения государственной экспертизы проектной документации и результатов инженерных изысканий и в отношении инвестиционных проектов, предусматривающих осуществление бюджетных инвестиций в объекты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копию документа об утверждении проектной документации (при наличии);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объекта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2B7A93" w:rsidRPr="00EB69BC" w:rsidRDefault="002B7A9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сведения о проектах-аналогах (при наличии)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 xml:space="preserve"> 3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иную документально подтвержденную информацию, позволяющую оценить социально-экономическую и (или) бюджетную эффективность объекта.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2.2.3. </w:t>
      </w:r>
      <w:hyperlink w:anchor="Par613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 транспортной инфраструктуры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 xml:space="preserve"> 5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EB69B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28102E" w:rsidRPr="00EB69BC">
        <w:rPr>
          <w:rFonts w:ascii="Times New Roman" w:hAnsi="Times New Roman" w:cs="Times New Roman"/>
          <w:sz w:val="24"/>
          <w:szCs w:val="24"/>
        </w:rPr>
        <w:t xml:space="preserve">Для проведения проверки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инвестиционный проект на приобретение объекта недвижимого имущества), заявители представляют в </w:t>
      </w:r>
      <w:r w:rsidR="00626279" w:rsidRPr="00EB69BC">
        <w:rPr>
          <w:rFonts w:ascii="Times New Roman" w:hAnsi="Times New Roman" w:cs="Times New Roman"/>
          <w:sz w:val="24"/>
          <w:szCs w:val="24"/>
        </w:rPr>
        <w:t>администрацию</w:t>
      </w:r>
      <w:r w:rsidR="0028102E" w:rsidRPr="00EB69BC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2.3.1. Заявление о проведении проверки в произвольной форме</w:t>
      </w:r>
      <w:r w:rsidR="00E673CA" w:rsidRPr="00EB69BC">
        <w:rPr>
          <w:rFonts w:ascii="Times New Roman" w:hAnsi="Times New Roman" w:cs="Times New Roman"/>
          <w:sz w:val="24"/>
          <w:szCs w:val="24"/>
        </w:rPr>
        <w:t xml:space="preserve"> с указанием прилагаемых документов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 xml:space="preserve">2.3.2. Исходные данные для расчета интегральной оценки, обосновывающие целесообразность финансирования инвестиционного проекта </w:t>
      </w:r>
      <w:r w:rsidR="00E673CA" w:rsidRPr="00EB69BC">
        <w:rPr>
          <w:rFonts w:ascii="Times New Roman" w:hAnsi="Times New Roman" w:cs="Times New Roman"/>
          <w:sz w:val="24"/>
          <w:szCs w:val="24"/>
        </w:rPr>
        <w:t>на приобретение объекта недвижимого имущества за счет средств бюджета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Рябиновс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0133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0133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73CA"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C14BB3" w:rsidRPr="00EB69BC" w:rsidRDefault="00F61CC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обоснование социально-экономической целесообразности осуществ</w:t>
      </w:r>
      <w:r w:rsidR="00F71AEB" w:rsidRPr="00EB69BC">
        <w:rPr>
          <w:rFonts w:ascii="Times New Roman" w:hAnsi="Times New Roman" w:cs="Times New Roman"/>
          <w:sz w:val="24"/>
          <w:szCs w:val="24"/>
        </w:rPr>
        <w:t>ле</w:t>
      </w:r>
      <w:r w:rsidRPr="00EB69BC">
        <w:rPr>
          <w:rFonts w:ascii="Times New Roman" w:hAnsi="Times New Roman" w:cs="Times New Roman"/>
          <w:sz w:val="24"/>
          <w:szCs w:val="24"/>
        </w:rPr>
        <w:t>ния бюджетных инвестиций (далее - обоснование осуществления бюджетных инвестиций), включая: характеристику проблемного вопроса, решаемого с помощью приобретения объекта недвижимого имущества; обоснование отсутствия возможности осуществления соответствующими органами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72D72" w:rsidRPr="00EB69BC">
        <w:rPr>
          <w:rFonts w:ascii="Times New Roman" w:hAnsi="Times New Roman" w:cs="Times New Roman"/>
          <w:sz w:val="24"/>
          <w:szCs w:val="24"/>
        </w:rPr>
        <w:t>, иными органами, являющимися главными распорядителями средств бюджета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</w:t>
      </w:r>
      <w:r w:rsidR="00626279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626279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0133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0133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2D72" w:rsidRPr="00EB69BC">
        <w:rPr>
          <w:rFonts w:ascii="Times New Roman" w:hAnsi="Times New Roman" w:cs="Times New Roman"/>
          <w:sz w:val="24"/>
          <w:szCs w:val="24"/>
        </w:rPr>
        <w:t>, полномочий,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отнесенных к предмету их ведения, для оказания качественных муниципальных услуг (выполнения работ) в населенном пункте;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цели инвестиционного проекта, краткое описание инвестиционного проекта; обоснование необходимости приобретения объекта недвижимого имущества и невозможности строительства (реконструкции) объекта, а также обоснование выбора данного объекта недвижимого имущества, планируемого к приобретению (в случае приобретения конкретного объекта недвижимого имущества); обоснование спроса (потребности) на продукцию (услуги), создаваему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 по приобретению объекта недвижимого имущества; количественные показатели, характеризующие прямые и конечные социально-экономические результаты реализации проекта, согласно приложению 1. Обоснование осуществления бюджетных инвестиций подписывается руководителем заявителя либо уполномоченным им на подписание должностным лицом</w:t>
      </w:r>
      <w:r w:rsidR="00C14BB3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FC35F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 по форме согласно приложению </w:t>
      </w:r>
      <w:r w:rsidR="00C14BB3" w:rsidRPr="00EB69BC">
        <w:rPr>
          <w:rFonts w:ascii="Times New Roman" w:hAnsi="Times New Roman" w:cs="Times New Roman"/>
          <w:sz w:val="24"/>
          <w:szCs w:val="24"/>
        </w:rPr>
        <w:t>2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</w:t>
      </w:r>
      <w:r w:rsidR="00C14BB3" w:rsidRPr="00EB69BC">
        <w:rPr>
          <w:rFonts w:ascii="Times New Roman" w:hAnsi="Times New Roman" w:cs="Times New Roman"/>
          <w:sz w:val="24"/>
          <w:szCs w:val="24"/>
        </w:rPr>
        <w:t xml:space="preserve"> копию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C14BB3" w:rsidRPr="00EB69BC">
        <w:rPr>
          <w:rFonts w:ascii="Times New Roman" w:hAnsi="Times New Roman" w:cs="Times New Roman"/>
          <w:sz w:val="24"/>
          <w:szCs w:val="24"/>
        </w:rPr>
        <w:t>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объекта, подготовленн</w:t>
      </w:r>
      <w:r w:rsidR="00C14BB3" w:rsidRPr="00EB69BC">
        <w:rPr>
          <w:rFonts w:ascii="Times New Roman" w:hAnsi="Times New Roman" w:cs="Times New Roman"/>
          <w:sz w:val="24"/>
          <w:szCs w:val="24"/>
        </w:rPr>
        <w:t>ого</w:t>
      </w:r>
      <w:r w:rsidRPr="00EB69B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</w:t>
      </w:r>
      <w:r w:rsidR="00C14BB3" w:rsidRPr="00EB69BC">
        <w:rPr>
          <w:rFonts w:ascii="Times New Roman" w:hAnsi="Times New Roman" w:cs="Times New Roman"/>
          <w:sz w:val="24"/>
          <w:szCs w:val="24"/>
        </w:rPr>
        <w:t>рации об оценочной деятельност</w:t>
      </w:r>
      <w:proofErr w:type="gramStart"/>
      <w:r w:rsidR="00C14BB3" w:rsidRPr="00EB69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CE700B" w:rsidRPr="00EB69BC">
        <w:rPr>
          <w:rFonts w:ascii="Times New Roman" w:hAnsi="Times New Roman" w:cs="Times New Roman"/>
          <w:sz w:val="24"/>
          <w:szCs w:val="24"/>
        </w:rPr>
        <w:t>администрации</w:t>
      </w:r>
      <w:r w:rsidR="00CE700B" w:rsidRPr="00EB69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 xml:space="preserve">об отсутствии в казне муниципального образования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Рябиновс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E700B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E700B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объекта недвижимости, пригодного для использования его в целях, для которых он приобретается;</w:t>
      </w:r>
    </w:p>
    <w:p w:rsidR="00A452F1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4002AC" w:rsidRPr="00EB69BC" w:rsidRDefault="00A452F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иную документально подтвержденную информацию, позволяющую оценить необходимость приобретения конкретного объекта недвижимого имущества.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приобретения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не завершенного строительством объекта недвижимого имущества</w:t>
      </w:r>
      <w:r w:rsidR="00A452F1" w:rsidRPr="00EB69BC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наличии свободной электрической мощности и технической возможности подачи природного газа в месте строительства объекта,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экспертную оценку о возможности подключения объекта к сетям коммунальной инфраструктуры, основанную на проекте технического задания на проектирование строительства и (или) реконструкции объекта, согласованного с органом местного самоуправления, и полученных технических условиях присоединения к сетям инженерно-технического обеспечения, либо об отсутствии необходимости подключения объекта к сетям коммунальной инфраструктуры;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2.3.3. </w:t>
      </w:r>
      <w:hyperlink w:anchor="Par673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проекта, предусматривающего приобретение объектов недвижимого имущества, согласно приложению </w:t>
      </w:r>
      <w:r w:rsidR="003F5205" w:rsidRPr="00EB69BC">
        <w:rPr>
          <w:rFonts w:ascii="Times New Roman" w:hAnsi="Times New Roman" w:cs="Times New Roman"/>
          <w:sz w:val="24"/>
          <w:szCs w:val="24"/>
        </w:rPr>
        <w:t xml:space="preserve"> 6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BF1177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 w:rsidRPr="00EB69B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BF1177" w:rsidRPr="00EB69BC">
        <w:rPr>
          <w:rFonts w:ascii="Times New Roman" w:hAnsi="Times New Roman" w:cs="Times New Roman"/>
          <w:sz w:val="24"/>
          <w:szCs w:val="24"/>
        </w:rPr>
        <w:t>Для проведения проверки инвестиционных проектов, преду</w:t>
      </w:r>
      <w:r w:rsidR="00B66D35" w:rsidRPr="00EB69BC">
        <w:rPr>
          <w:rFonts w:ascii="Times New Roman" w:hAnsi="Times New Roman" w:cs="Times New Roman"/>
          <w:sz w:val="24"/>
          <w:szCs w:val="24"/>
        </w:rPr>
        <w:t>смат</w:t>
      </w:r>
      <w:r w:rsidR="00BF1177" w:rsidRPr="00EB69BC">
        <w:rPr>
          <w:rFonts w:ascii="Times New Roman" w:hAnsi="Times New Roman" w:cs="Times New Roman"/>
          <w:sz w:val="24"/>
          <w:szCs w:val="24"/>
        </w:rPr>
        <w:t xml:space="preserve">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</w:t>
      </w:r>
      <w:r w:rsidR="00BF1177" w:rsidRPr="00EB69BC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инвестиционный проект, реализуемый юридическим лицом), заявители представляют </w:t>
      </w:r>
      <w:r w:rsidR="00626279" w:rsidRPr="00EB69B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F1177" w:rsidRPr="00EB69BC">
        <w:rPr>
          <w:rFonts w:ascii="Times New Roman" w:hAnsi="Times New Roman" w:cs="Times New Roman"/>
          <w:sz w:val="24"/>
          <w:szCs w:val="24"/>
        </w:rPr>
        <w:t xml:space="preserve">согласованные с </w:t>
      </w:r>
      <w:r w:rsidR="008D3AA5" w:rsidRPr="00EB69BC">
        <w:rPr>
          <w:rFonts w:ascii="Times New Roman" w:hAnsi="Times New Roman" w:cs="Times New Roman"/>
          <w:sz w:val="24"/>
          <w:szCs w:val="24"/>
        </w:rPr>
        <w:t>органами местного самоуправления, в ведомственной подчиненности которого находится данное юридическое лицо</w:t>
      </w:r>
      <w:r w:rsidR="00BF1177" w:rsidRPr="00EB69BC">
        <w:rPr>
          <w:rFonts w:ascii="Times New Roman" w:hAnsi="Times New Roman" w:cs="Times New Roman"/>
          <w:sz w:val="24"/>
          <w:szCs w:val="24"/>
        </w:rPr>
        <w:t>, следующие документы: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2.4.1. Заявление на проведение проверки в произволь</w:t>
      </w:r>
      <w:r w:rsidR="008D3AA5" w:rsidRPr="00EB69BC">
        <w:rPr>
          <w:rFonts w:ascii="Times New Roman" w:hAnsi="Times New Roman" w:cs="Times New Roman"/>
          <w:sz w:val="24"/>
          <w:szCs w:val="24"/>
        </w:rPr>
        <w:t>ной форме  с указанием прилагаемых документов.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2.4.2. Исходные данные для расчета интегральной оценки, обосновывающие целесообразность финансирования инвестиционного проекта, реализуемого юридическим лицом, за счет средств бюджета</w:t>
      </w:r>
      <w:r w:rsidR="00C0133A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F0">
        <w:rPr>
          <w:rFonts w:ascii="Times New Roman" w:hAnsi="Times New Roman" w:cs="Times New Roman"/>
          <w:sz w:val="24"/>
          <w:szCs w:val="24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0133A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0133A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и включающие следующие документы:</w:t>
      </w:r>
    </w:p>
    <w:p w:rsidR="00DD22A6" w:rsidRPr="00EB69BC" w:rsidRDefault="00DD22A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обоснование социально-экономической целесообразности осуществления бюджетных инвестиций, включая: характеристику проблемного вопроса, решаемого с помощью строительства, реконструкции, приобретения объекта недвижимого имущества; цели инвестиционного проекта, краткое описание инвестиционного проекта; обоснование спроса (потребности) на продукцию (услуги), создаваему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 количественные показатели, характеризующие прямые и конечные социально-экономические результаты реализации проекта, согласно приложению  1. Обоснование осуществления бюджетных инвестиций подписывается руководителем заявителя либо уполномоченным им на подписание должностным лицом;</w:t>
      </w:r>
    </w:p>
    <w:p w:rsidR="00491E25" w:rsidRPr="00EB69BC" w:rsidRDefault="00FC35F3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w:anchor="Par291" w:history="1">
        <w:r w:rsidR="00491E25" w:rsidRPr="00EB69BC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91E25"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 согласно приложению </w:t>
      </w:r>
      <w:r w:rsidR="00DD22A6" w:rsidRPr="00EB69BC">
        <w:rPr>
          <w:rFonts w:ascii="Times New Roman" w:hAnsi="Times New Roman" w:cs="Times New Roman"/>
          <w:sz w:val="24"/>
          <w:szCs w:val="24"/>
        </w:rPr>
        <w:t>2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документальное подтверждение возможности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областного бюджета, внебюджетных источников) и планируемого размера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(при наличии возможности такого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);</w:t>
      </w:r>
    </w:p>
    <w:p w:rsidR="00491E25" w:rsidRPr="00EB69BC" w:rsidRDefault="00DD22A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копию положительного заключения государственной экспертизы проектной документации и результатов инженерных изысканий на строительство, реконструкцию, в том числе с элементами реставрации, и (или) техническое перевооружение объекта капитального строительства (при наличии) либо результаты проверки сметной стоимости инвестиционного проекта (при наличии), проводимой в соответствии с постановлением Правительства Российской Федерации от 18.05.2009 N 427 "О порядке проведения проверки достоверности определения сметной стоимости строительства, реконструкции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процентов", в случае отсутствия необходимости проведения государственной экспертизы проектной документации - для объектов капитального строительства</w:t>
      </w:r>
      <w:r w:rsidR="00491E25" w:rsidRPr="00EB69B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копию документа об утверждении проектной документации (при наличии) - для объектов капитального строительства;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обоснование затрат на приобретение объекта недвижимого имущества, содержащее обоснование стоимости приобретения объекта недвижимого имущества (включая </w:t>
      </w:r>
      <w:r w:rsidR="009C2DAD" w:rsidRPr="00EB69BC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EB69BC">
        <w:rPr>
          <w:rFonts w:ascii="Times New Roman" w:hAnsi="Times New Roman" w:cs="Times New Roman"/>
          <w:sz w:val="24"/>
          <w:szCs w:val="24"/>
        </w:rPr>
        <w:t>отчет</w:t>
      </w:r>
      <w:r w:rsidR="009C2DAD" w:rsidRPr="00EB69BC">
        <w:rPr>
          <w:rFonts w:ascii="Times New Roman" w:hAnsi="Times New Roman" w:cs="Times New Roman"/>
          <w:sz w:val="24"/>
          <w:szCs w:val="24"/>
        </w:rPr>
        <w:t>а</w:t>
      </w:r>
      <w:r w:rsidRPr="00EB69BC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объекта, подготовленн</w:t>
      </w:r>
      <w:r w:rsidR="009C2DAD" w:rsidRPr="00EB69BC">
        <w:rPr>
          <w:rFonts w:ascii="Times New Roman" w:hAnsi="Times New Roman" w:cs="Times New Roman"/>
          <w:sz w:val="24"/>
          <w:szCs w:val="24"/>
        </w:rPr>
        <w:t>ого</w:t>
      </w:r>
      <w:r w:rsidRPr="00EB69B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об оценочной деятельности, при наличии), - при приобретении объектов недвижимого имущества;</w:t>
      </w:r>
    </w:p>
    <w:p w:rsidR="00B67489" w:rsidRPr="00EB69BC" w:rsidRDefault="00B67489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документально подтвержденные сведения о проектах-аналогах (при наличии) согла</w:t>
      </w:r>
      <w:r w:rsidR="00CE05D2" w:rsidRPr="00EB69BC">
        <w:rPr>
          <w:rFonts w:ascii="Times New Roman" w:hAnsi="Times New Roman" w:cs="Times New Roman"/>
          <w:sz w:val="24"/>
          <w:szCs w:val="24"/>
        </w:rPr>
        <w:t xml:space="preserve">сно приложению </w:t>
      </w:r>
      <w:r w:rsidR="00774B32" w:rsidRPr="00EB69BC">
        <w:rPr>
          <w:rFonts w:ascii="Times New Roman" w:hAnsi="Times New Roman" w:cs="Times New Roman"/>
          <w:sz w:val="24"/>
          <w:szCs w:val="24"/>
        </w:rPr>
        <w:t>3</w:t>
      </w:r>
      <w:r w:rsidR="00CE05D2" w:rsidRPr="00EB69BC">
        <w:rPr>
          <w:rFonts w:ascii="Times New Roman" w:hAnsi="Times New Roman" w:cs="Times New Roman"/>
          <w:sz w:val="24"/>
          <w:szCs w:val="24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иную документально подтвержденную информацию, позволяющую оценить социально-экономическую и (или) бюджетную эффективность объекта капитального строительства или необходимость приобретения конкретного объекта недвижимого </w:t>
      </w:r>
      <w:r w:rsidRPr="00EB69BC">
        <w:rPr>
          <w:rFonts w:ascii="Times New Roman" w:hAnsi="Times New Roman" w:cs="Times New Roman"/>
          <w:sz w:val="24"/>
          <w:szCs w:val="24"/>
        </w:rPr>
        <w:lastRenderedPageBreak/>
        <w:t>имущества в случае приобретени</w:t>
      </w:r>
      <w:r w:rsidR="00885ECC" w:rsidRPr="00EB69BC">
        <w:rPr>
          <w:rFonts w:ascii="Times New Roman" w:hAnsi="Times New Roman" w:cs="Times New Roman"/>
          <w:sz w:val="24"/>
          <w:szCs w:val="24"/>
        </w:rPr>
        <w:t xml:space="preserve">я объекта недвижимого имущества, а так же обоснованность расчета интегральной оценки. 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2.4.3. </w:t>
      </w:r>
      <w:hyperlink w:anchor="Par739" w:history="1">
        <w:r w:rsidRPr="00EB69BC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интегральной оценки инвестиционного проекта, реализуемого юридическим лицом, согласно приложению  </w:t>
      </w:r>
      <w:r w:rsidR="00774B32" w:rsidRPr="00EB69BC">
        <w:rPr>
          <w:rFonts w:ascii="Times New Roman" w:hAnsi="Times New Roman" w:cs="Times New Roman"/>
          <w:sz w:val="24"/>
          <w:szCs w:val="24"/>
        </w:rPr>
        <w:t>7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2.5. В случае пересчета сметной стоимости инвестиционного проекта на последующие годы заявителем применяются индексы-дефляторы</w:t>
      </w:r>
      <w:r w:rsidR="003C08DD" w:rsidRPr="00EB69BC">
        <w:rPr>
          <w:rFonts w:ascii="Times New Roman" w:hAnsi="Times New Roman" w:cs="Times New Roman"/>
        </w:rPr>
        <w:t xml:space="preserve"> инвестиций в основной капитал</w:t>
      </w:r>
      <w:r w:rsidRPr="00EB69BC">
        <w:rPr>
          <w:rFonts w:ascii="Times New Roman" w:hAnsi="Times New Roman" w:cs="Times New Roman"/>
        </w:rPr>
        <w:t>, предоставляемые в установленном порядке Министерством экономического развития Российской Федерации.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</w:t>
      </w:r>
      <w:r w:rsidR="005B4756" w:rsidRPr="00EB69BC">
        <w:rPr>
          <w:rFonts w:ascii="Times New Roman" w:hAnsi="Times New Roman" w:cs="Times New Roman"/>
        </w:rPr>
        <w:t>6</w:t>
      </w:r>
      <w:r w:rsidRPr="00EB69BC">
        <w:rPr>
          <w:rFonts w:ascii="Times New Roman" w:hAnsi="Times New Roman" w:cs="Times New Roman"/>
        </w:rPr>
        <w:t>. Основаниями для отказа в приеме документов для проведения проверки являются: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непредставление полного комплекта документов, предусмотренных настоящим Порядком;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несоответствие паспорта инвестиционного проекта </w:t>
      </w:r>
      <w:r w:rsidR="00F51F65" w:rsidRPr="00EB69BC">
        <w:rPr>
          <w:rFonts w:ascii="Times New Roman" w:hAnsi="Times New Roman" w:cs="Times New Roman"/>
        </w:rPr>
        <w:t>форме согласно приложению 2</w:t>
      </w:r>
      <w:r w:rsidRPr="00EB69BC">
        <w:rPr>
          <w:rFonts w:ascii="Times New Roman" w:hAnsi="Times New Roman" w:cs="Times New Roman"/>
        </w:rPr>
        <w:t>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несоответствие числового значения интегральной оценки, рассчитанного заявителем, требованиям </w:t>
      </w:r>
      <w:hyperlink w:anchor="Par796" w:history="1">
        <w:r w:rsidRPr="00EB69BC">
          <w:rPr>
            <w:rFonts w:ascii="Times New Roman" w:hAnsi="Times New Roman" w:cs="Times New Roman"/>
          </w:rPr>
          <w:t>Методики</w:t>
        </w:r>
      </w:hyperlink>
      <w:r w:rsidR="00F51F65" w:rsidRPr="00EB69BC">
        <w:rPr>
          <w:rFonts w:ascii="Times New Roman" w:hAnsi="Times New Roman" w:cs="Times New Roman"/>
        </w:rPr>
        <w:t xml:space="preserve">, утвержденной настоящим постановлением. </w:t>
      </w:r>
    </w:p>
    <w:p w:rsidR="005B4756" w:rsidRPr="00EB69BC" w:rsidRDefault="005B47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2.7. Проведение проверки начинается после представления заявителем документов, предусмотренных пунктами 2.1, 2.2, 2.3, 2.4 настоящего Порядка, и завершается направлением заявителю заключения об эффективности (неэффективности) инвестиционного проекта.</w:t>
      </w:r>
    </w:p>
    <w:p w:rsidR="005B4756" w:rsidRPr="00EB69BC" w:rsidRDefault="005B4756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2.8. Срок проведения проверки и выдачи заключения заявителю не должен превышать 30 календарных дней со дня представления заявителем документов, предусмотренных пунктами 2.1, 2.2, 2.3, 2.4 настоящего Порядка.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 Выдача заключения об эффективности</w:t>
      </w:r>
      <w:r w:rsidR="00D803F0">
        <w:rPr>
          <w:rFonts w:ascii="Times New Roman" w:hAnsi="Times New Roman" w:cs="Times New Roman"/>
        </w:rPr>
        <w:t xml:space="preserve"> </w:t>
      </w:r>
      <w:r w:rsidRPr="00EB69BC">
        <w:rPr>
          <w:rFonts w:ascii="Times New Roman" w:hAnsi="Times New Roman" w:cs="Times New Roman"/>
        </w:rPr>
        <w:t>инвестиционного проекта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3.1. </w:t>
      </w:r>
      <w:r w:rsidR="0096073D" w:rsidRPr="00EB69BC">
        <w:rPr>
          <w:rFonts w:ascii="Times New Roman" w:hAnsi="Times New Roman" w:cs="Times New Roman"/>
        </w:rPr>
        <w:t>Результатом проверки является заключение отдела экономики  по установленной им форме.</w:t>
      </w:r>
    </w:p>
    <w:p w:rsidR="0096073D" w:rsidRPr="00EB69BC" w:rsidRDefault="0096073D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3.2. </w:t>
      </w:r>
      <w:proofErr w:type="gramStart"/>
      <w:r w:rsidRPr="00EB69BC">
        <w:rPr>
          <w:rFonts w:ascii="Times New Roman" w:hAnsi="Times New Roman" w:cs="Times New Roman"/>
        </w:rPr>
        <w:t>В отношении инвестиционных проектов, не прошедших проверку и не получивших положительного заключения, не может быть принято решение о предоставлении средств бюджета</w:t>
      </w:r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803F0">
        <w:rPr>
          <w:rFonts w:ascii="Times New Roman" w:eastAsia="Times New Roman" w:hAnsi="Times New Roman" w:cs="Times New Roman"/>
          <w:color w:val="000000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7210B5" w:rsidRPr="00EB69BC">
        <w:rPr>
          <w:rFonts w:ascii="Times New Roman" w:hAnsi="Times New Roman" w:cs="Times New Roman"/>
        </w:rPr>
        <w:t>Нолинского</w:t>
      </w:r>
      <w:proofErr w:type="spellEnd"/>
      <w:r w:rsidR="007210B5" w:rsidRPr="00EB69BC">
        <w:rPr>
          <w:rFonts w:ascii="Times New Roman" w:hAnsi="Times New Roman" w:cs="Times New Roman"/>
        </w:rPr>
        <w:t xml:space="preserve"> района</w:t>
      </w:r>
      <w:r w:rsidRPr="00EB69BC">
        <w:rPr>
          <w:rFonts w:ascii="Times New Roman" w:hAnsi="Times New Roman" w:cs="Times New Roman"/>
        </w:rPr>
        <w:t xml:space="preserve"> в соответствии с постановлением </w:t>
      </w:r>
      <w:r w:rsidR="00B66D35" w:rsidRPr="00EB69BC">
        <w:rPr>
          <w:rFonts w:ascii="Times New Roman" w:hAnsi="Times New Roman" w:cs="Times New Roman"/>
        </w:rPr>
        <w:t>а</w:t>
      </w:r>
      <w:r w:rsidR="009F0892" w:rsidRPr="00EB69BC">
        <w:rPr>
          <w:rFonts w:ascii="Times New Roman" w:hAnsi="Times New Roman" w:cs="Times New Roman"/>
        </w:rPr>
        <w:t xml:space="preserve">дминистрации </w:t>
      </w:r>
      <w:proofErr w:type="spellStart"/>
      <w:r w:rsidR="00D803F0">
        <w:rPr>
          <w:rFonts w:ascii="Times New Roman" w:hAnsi="Times New Roman" w:cs="Times New Roman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9F0892" w:rsidRPr="00EB69BC">
        <w:rPr>
          <w:rFonts w:ascii="Times New Roman" w:hAnsi="Times New Roman" w:cs="Times New Roman"/>
        </w:rPr>
        <w:t>Нолинского</w:t>
      </w:r>
      <w:proofErr w:type="spellEnd"/>
      <w:r w:rsidR="009F0892" w:rsidRPr="00EB69BC">
        <w:rPr>
          <w:rFonts w:ascii="Times New Roman" w:hAnsi="Times New Roman" w:cs="Times New Roman"/>
        </w:rPr>
        <w:t xml:space="preserve"> района </w:t>
      </w:r>
      <w:r w:rsidRPr="00EB69BC">
        <w:rPr>
          <w:rFonts w:ascii="Times New Roman" w:hAnsi="Times New Roman" w:cs="Times New Roman"/>
        </w:rPr>
        <w:t xml:space="preserve"> от </w:t>
      </w:r>
      <w:r w:rsidR="009E24D8" w:rsidRPr="00EB69BC">
        <w:rPr>
          <w:rFonts w:ascii="Times New Roman" w:hAnsi="Times New Roman" w:cs="Times New Roman"/>
        </w:rPr>
        <w:t>2</w:t>
      </w:r>
      <w:r w:rsidR="00AD2C60" w:rsidRPr="00EB69BC">
        <w:rPr>
          <w:rFonts w:ascii="Times New Roman" w:hAnsi="Times New Roman" w:cs="Times New Roman"/>
        </w:rPr>
        <w:t>6</w:t>
      </w:r>
      <w:r w:rsidR="009E24D8" w:rsidRPr="00EB69BC">
        <w:rPr>
          <w:rFonts w:ascii="Times New Roman" w:hAnsi="Times New Roman" w:cs="Times New Roman"/>
        </w:rPr>
        <w:t>.09.2019</w:t>
      </w:r>
      <w:r w:rsidRPr="00EB69BC">
        <w:rPr>
          <w:rFonts w:ascii="Times New Roman" w:hAnsi="Times New Roman" w:cs="Times New Roman"/>
        </w:rPr>
        <w:t xml:space="preserve"> N </w:t>
      </w:r>
      <w:r w:rsidR="00AD2C60" w:rsidRPr="00EB69BC">
        <w:rPr>
          <w:rFonts w:ascii="Times New Roman" w:hAnsi="Times New Roman" w:cs="Times New Roman"/>
        </w:rPr>
        <w:t>150</w:t>
      </w:r>
      <w:r w:rsidRPr="00EB69BC">
        <w:rPr>
          <w:rFonts w:ascii="Times New Roman" w:hAnsi="Times New Roman" w:cs="Times New Roman"/>
        </w:rPr>
        <w:t xml:space="preserve"> "О реализации отдельных положений Бюджетного кодекса Российской Федерации" (решение органа местного самоуправления муниципального образования в установленном Бюджетным кодексом Российской Федерации</w:t>
      </w:r>
      <w:proofErr w:type="gramEnd"/>
      <w:r w:rsidRPr="00EB69BC">
        <w:rPr>
          <w:rFonts w:ascii="Times New Roman" w:hAnsi="Times New Roman" w:cs="Times New Roman"/>
        </w:rPr>
        <w:t xml:space="preserve"> </w:t>
      </w:r>
      <w:proofErr w:type="gramStart"/>
      <w:r w:rsidRPr="00EB69BC">
        <w:rPr>
          <w:rFonts w:ascii="Times New Roman" w:hAnsi="Times New Roman" w:cs="Times New Roman"/>
        </w:rPr>
        <w:t>порядке</w:t>
      </w:r>
      <w:proofErr w:type="gramEnd"/>
      <w:r w:rsidRPr="00EB69BC">
        <w:rPr>
          <w:rFonts w:ascii="Times New Roman" w:hAnsi="Times New Roman" w:cs="Times New Roman"/>
        </w:rPr>
        <w:t xml:space="preserve">), и данные инвестиционные проекты не могут быть включены в </w:t>
      </w:r>
      <w:r w:rsidR="009F0892" w:rsidRPr="00EB69BC">
        <w:rPr>
          <w:rFonts w:ascii="Times New Roman" w:hAnsi="Times New Roman" w:cs="Times New Roman"/>
        </w:rPr>
        <w:t xml:space="preserve">муниципальные программы </w:t>
      </w:r>
      <w:proofErr w:type="spellStart"/>
      <w:r w:rsidR="00D803F0">
        <w:rPr>
          <w:rFonts w:ascii="Times New Roman" w:hAnsi="Times New Roman" w:cs="Times New Roman"/>
        </w:rPr>
        <w:t>Рябинов</w:t>
      </w:r>
      <w:r w:rsidR="00AD2C60" w:rsidRPr="00EB69BC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="00AD2C60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9F0892" w:rsidRPr="00EB69BC">
        <w:rPr>
          <w:rFonts w:ascii="Times New Roman" w:hAnsi="Times New Roman" w:cs="Times New Roman"/>
        </w:rPr>
        <w:t>Нолинского</w:t>
      </w:r>
      <w:proofErr w:type="spellEnd"/>
      <w:r w:rsidR="009F0892" w:rsidRPr="00EB69BC">
        <w:rPr>
          <w:rFonts w:ascii="Times New Roman" w:hAnsi="Times New Roman" w:cs="Times New Roman"/>
        </w:rPr>
        <w:t xml:space="preserve"> района </w:t>
      </w:r>
      <w:r w:rsidRPr="00EB69BC">
        <w:rPr>
          <w:rFonts w:ascii="Times New Roman" w:hAnsi="Times New Roman" w:cs="Times New Roman"/>
        </w:rPr>
        <w:t xml:space="preserve"> (в планы реализации </w:t>
      </w:r>
      <w:r w:rsidR="00431163" w:rsidRPr="00EB69BC">
        <w:rPr>
          <w:rFonts w:ascii="Times New Roman" w:hAnsi="Times New Roman" w:cs="Times New Roman"/>
        </w:rPr>
        <w:t>муниципальных программ</w:t>
      </w:r>
      <w:r w:rsidRPr="00EB69BC">
        <w:rPr>
          <w:rFonts w:ascii="Times New Roman" w:hAnsi="Times New Roman" w:cs="Times New Roman"/>
        </w:rPr>
        <w:t>).</w:t>
      </w:r>
    </w:p>
    <w:p w:rsidR="005532CE" w:rsidRPr="00EB69BC" w:rsidRDefault="005532CE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3.3. Инвестиционный проект, получивший ранее положительное заключение, подлежит повторной проверке:</w:t>
      </w:r>
    </w:p>
    <w:p w:rsidR="005532CE" w:rsidRPr="00EB69BC" w:rsidRDefault="005532CE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3.3.1. При увеличении стоимости инвестиционного проекта (предполагаемой (предельной) стоимости) более чем на 10%, но не менее чем на 1 млн. рублей, в том числе в случае изменения проектной документации объекта капитального строительства.</w:t>
      </w:r>
    </w:p>
    <w:p w:rsidR="005532CE" w:rsidRPr="00EB69BC" w:rsidRDefault="005532CE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3.3.2. После получения положительного заключения государственной экспертизы проектной документации строительства, реконструкции объекта капитального строительства (при наличии) и (или) положительного заключения достоверности определения сметной стоимости объекта капитального строительства</w:t>
      </w:r>
      <w:r w:rsidR="00D803F0">
        <w:rPr>
          <w:rFonts w:ascii="Times New Roman" w:hAnsi="Times New Roman" w:cs="Times New Roman"/>
        </w:rPr>
        <w:t xml:space="preserve">, </w:t>
      </w:r>
      <w:r w:rsidRPr="00EB69BC">
        <w:rPr>
          <w:rFonts w:ascii="Times New Roman" w:hAnsi="Times New Roman" w:cs="Times New Roman"/>
        </w:rPr>
        <w:t>в случае прохождения проверки инвестиционного проекта до подготовки проектной документации.</w:t>
      </w:r>
    </w:p>
    <w:p w:rsidR="008A2B47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</w:t>
      </w:r>
      <w:r w:rsidR="00367CA0" w:rsidRPr="00EB69BC">
        <w:rPr>
          <w:rFonts w:ascii="Times New Roman" w:hAnsi="Times New Roman" w:cs="Times New Roman"/>
        </w:rPr>
        <w:t>4</w:t>
      </w:r>
      <w:r w:rsidRPr="00EB69BC">
        <w:rPr>
          <w:rFonts w:ascii="Times New Roman" w:hAnsi="Times New Roman" w:cs="Times New Roman"/>
        </w:rPr>
        <w:t xml:space="preserve">. </w:t>
      </w:r>
      <w:r w:rsidR="008A2B47" w:rsidRPr="00EB69BC">
        <w:rPr>
          <w:rFonts w:ascii="Times New Roman" w:hAnsi="Times New Roman" w:cs="Times New Roman"/>
        </w:rPr>
        <w:t>Отрицательное заключение должно содержать мотивированные выводы о неэффективности использования средств бюджета</w:t>
      </w:r>
      <w:r w:rsidR="00C36BFA" w:rsidRPr="00EB69BC">
        <w:rPr>
          <w:rFonts w:ascii="Times New Roman" w:hAnsi="Times New Roman" w:cs="Times New Roman"/>
        </w:rPr>
        <w:t xml:space="preserve"> </w:t>
      </w:r>
      <w:proofErr w:type="spellStart"/>
      <w:r w:rsidR="00D803F0">
        <w:rPr>
          <w:rFonts w:ascii="Times New Roman" w:hAnsi="Times New Roman" w:cs="Times New Roman"/>
        </w:rPr>
        <w:t>Рябиновс</w:t>
      </w:r>
      <w:r w:rsidR="00127B92" w:rsidRPr="00EB69BC">
        <w:rPr>
          <w:rFonts w:ascii="Times New Roman" w:eastAsia="Times New Roman" w:hAnsi="Times New Roman" w:cs="Times New Roman"/>
          <w:color w:val="000000"/>
        </w:rPr>
        <w:t>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C36BFA" w:rsidRPr="00EB69BC">
        <w:rPr>
          <w:rFonts w:ascii="Times New Roman" w:hAnsi="Times New Roman" w:cs="Times New Roman"/>
        </w:rPr>
        <w:t>Нолинского</w:t>
      </w:r>
      <w:proofErr w:type="spellEnd"/>
      <w:r w:rsidR="00C36BFA" w:rsidRPr="00EB69BC">
        <w:rPr>
          <w:rFonts w:ascii="Times New Roman" w:hAnsi="Times New Roman" w:cs="Times New Roman"/>
        </w:rPr>
        <w:t xml:space="preserve">  района</w:t>
      </w:r>
      <w:r w:rsidR="008A2B47" w:rsidRPr="00EB69BC">
        <w:rPr>
          <w:rFonts w:ascii="Times New Roman" w:hAnsi="Times New Roman" w:cs="Times New Roman"/>
        </w:rPr>
        <w:t>, направляемых на капитальные вложения в целях реализации инвестиционного проекта, или о необходимости доработки документов, представленных в соответствии с пунктами 2.1, 2.2, 2.3, 2.4 настоящего Порядка, с указанием конкретных недостатков.</w:t>
      </w:r>
    </w:p>
    <w:p w:rsidR="00BD0865" w:rsidRPr="00EB69BC" w:rsidRDefault="00BD086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Отрицательное заключение, полученное в соответствии с пунктом 3.3 настоящего Порядка, является основанием для подготовки </w:t>
      </w:r>
      <w:r w:rsidR="00626279" w:rsidRPr="00EB69BC">
        <w:rPr>
          <w:rFonts w:ascii="Times New Roman" w:hAnsi="Times New Roman" w:cs="Times New Roman"/>
        </w:rPr>
        <w:t xml:space="preserve">администрации </w:t>
      </w:r>
      <w:r w:rsidRPr="00EB69BC">
        <w:rPr>
          <w:rFonts w:ascii="Times New Roman" w:hAnsi="Times New Roman" w:cs="Times New Roman"/>
        </w:rPr>
        <w:t>заявителю предложений об отмене (признании утратившим силу) ранее принятого решения о дальнейшем предоставлении средств из бюджета</w:t>
      </w:r>
      <w:r w:rsidR="00C36BFA" w:rsidRPr="00EB69BC">
        <w:rPr>
          <w:rFonts w:ascii="Times New Roman" w:hAnsi="Times New Roman" w:cs="Times New Roman"/>
        </w:rPr>
        <w:t xml:space="preserve"> </w:t>
      </w:r>
      <w:proofErr w:type="spellStart"/>
      <w:r w:rsidR="00D803F0">
        <w:rPr>
          <w:rFonts w:ascii="Times New Roman" w:hAnsi="Times New Roman" w:cs="Times New Roman"/>
        </w:rPr>
        <w:t>Рябиновс</w:t>
      </w:r>
      <w:r w:rsidR="00127B92" w:rsidRPr="00EB69BC">
        <w:rPr>
          <w:rFonts w:ascii="Times New Roman" w:eastAsia="Times New Roman" w:hAnsi="Times New Roman" w:cs="Times New Roman"/>
          <w:color w:val="000000"/>
        </w:rPr>
        <w:t>кого</w:t>
      </w:r>
      <w:proofErr w:type="spellEnd"/>
      <w:r w:rsidR="00127B92" w:rsidRPr="00EB69BC">
        <w:rPr>
          <w:rFonts w:ascii="Times New Roman" w:eastAsia="Times New Roman" w:hAnsi="Times New Roman" w:cs="Times New Roman"/>
          <w:color w:val="000000"/>
        </w:rPr>
        <w:t xml:space="preserve"> сельского поселения  </w:t>
      </w:r>
      <w:proofErr w:type="spellStart"/>
      <w:r w:rsidR="00C36BFA" w:rsidRPr="00EB69BC">
        <w:rPr>
          <w:rFonts w:ascii="Times New Roman" w:hAnsi="Times New Roman" w:cs="Times New Roman"/>
        </w:rPr>
        <w:t>Нолинского</w:t>
      </w:r>
      <w:proofErr w:type="spellEnd"/>
      <w:r w:rsidR="00C36BFA" w:rsidRPr="00EB69BC">
        <w:rPr>
          <w:rFonts w:ascii="Times New Roman" w:hAnsi="Times New Roman" w:cs="Times New Roman"/>
        </w:rPr>
        <w:t xml:space="preserve">  района</w:t>
      </w:r>
      <w:r w:rsidRPr="00EB69BC">
        <w:rPr>
          <w:rFonts w:ascii="Times New Roman" w:hAnsi="Times New Roman" w:cs="Times New Roman"/>
        </w:rPr>
        <w:t xml:space="preserve"> на реализацию инвестиционного проекта с представлением копии должностному лицу, курирующему работу заявителя.</w:t>
      </w:r>
    </w:p>
    <w:p w:rsidR="004473E1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3.</w:t>
      </w:r>
      <w:r w:rsidR="004473E1" w:rsidRPr="00EB69BC">
        <w:rPr>
          <w:rFonts w:ascii="Times New Roman" w:hAnsi="Times New Roman" w:cs="Times New Roman"/>
        </w:rPr>
        <w:t>5</w:t>
      </w:r>
      <w:r w:rsidRPr="00EB69BC">
        <w:rPr>
          <w:rFonts w:ascii="Times New Roman" w:hAnsi="Times New Roman" w:cs="Times New Roman"/>
        </w:rPr>
        <w:t xml:space="preserve">. </w:t>
      </w:r>
      <w:r w:rsidR="004473E1" w:rsidRPr="00EB69BC">
        <w:rPr>
          <w:rFonts w:ascii="Times New Roman" w:hAnsi="Times New Roman" w:cs="Times New Roman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810A77" w:rsidRPr="00EB69BC" w:rsidRDefault="004473E1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 xml:space="preserve">3.6. Заключение подписывается </w:t>
      </w:r>
      <w:r w:rsidR="00626279" w:rsidRPr="00EB69BC">
        <w:rPr>
          <w:rFonts w:ascii="Times New Roman" w:hAnsi="Times New Roman" w:cs="Times New Roman"/>
        </w:rPr>
        <w:t xml:space="preserve">главой администрации </w:t>
      </w:r>
      <w:r w:rsidR="000A6673" w:rsidRPr="00EB69BC">
        <w:rPr>
          <w:rFonts w:ascii="Times New Roman" w:hAnsi="Times New Roman" w:cs="Times New Roman"/>
        </w:rPr>
        <w:t>или лицом</w:t>
      </w:r>
      <w:r w:rsidR="00D803F0">
        <w:rPr>
          <w:rFonts w:ascii="Times New Roman" w:hAnsi="Times New Roman" w:cs="Times New Roman"/>
        </w:rPr>
        <w:t>,</w:t>
      </w:r>
      <w:r w:rsidR="000A6673" w:rsidRPr="00EB69BC">
        <w:rPr>
          <w:rFonts w:ascii="Times New Roman" w:hAnsi="Times New Roman" w:cs="Times New Roman"/>
        </w:rPr>
        <w:t xml:space="preserve"> исполняющим его обязанности. </w:t>
      </w:r>
    </w:p>
    <w:p w:rsidR="00B66D35" w:rsidRPr="00EB69BC" w:rsidRDefault="00B66D3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B66D35" w:rsidRPr="00EB69BC" w:rsidRDefault="00B66D35" w:rsidP="006903B4">
      <w:pPr>
        <w:autoSpaceDE w:val="0"/>
        <w:autoSpaceDN w:val="0"/>
        <w:adjustRightInd w:val="0"/>
        <w:spacing w:line="283" w:lineRule="auto"/>
        <w:jc w:val="center"/>
        <w:rPr>
          <w:rFonts w:ascii="Times New Roman" w:hAnsi="Times New Roman" w:cs="Times New Roman"/>
        </w:rPr>
      </w:pPr>
      <w:r w:rsidRPr="00EB69BC">
        <w:rPr>
          <w:rFonts w:ascii="Times New Roman" w:hAnsi="Times New Roman" w:cs="Times New Roman"/>
        </w:rPr>
        <w:t>____________</w:t>
      </w:r>
    </w:p>
    <w:p w:rsidR="00491E25" w:rsidRPr="00B66D35" w:rsidRDefault="00491E25" w:rsidP="00127B92">
      <w:pPr>
        <w:jc w:val="right"/>
        <w:rPr>
          <w:rFonts w:ascii="Times New Roman" w:hAnsi="Times New Roman" w:cs="Times New Roman"/>
          <w:sz w:val="28"/>
          <w:szCs w:val="28"/>
        </w:rPr>
      </w:pPr>
      <w:r w:rsidRPr="00B66D3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91E25" w:rsidRPr="00B66D35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66D35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B66D35" w:rsidRDefault="00B66D3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56"/>
      <w:bookmarkEnd w:id="6"/>
      <w:r w:rsidRPr="00B66D35">
        <w:rPr>
          <w:rFonts w:ascii="Times New Roman" w:hAnsi="Times New Roman" w:cs="Times New Roman"/>
          <w:b/>
          <w:bCs/>
          <w:sz w:val="28"/>
          <w:szCs w:val="28"/>
        </w:rPr>
        <w:t>Рекомендуемые показатели,</w:t>
      </w:r>
    </w:p>
    <w:p w:rsidR="00491E25" w:rsidRPr="00B66D35" w:rsidRDefault="00B66D3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66D35">
        <w:rPr>
          <w:rFonts w:ascii="Times New Roman" w:hAnsi="Times New Roman" w:cs="Times New Roman"/>
          <w:b/>
          <w:bCs/>
          <w:sz w:val="28"/>
          <w:szCs w:val="28"/>
        </w:rPr>
        <w:t>арактеризующие конечные социально-экономические</w:t>
      </w:r>
    </w:p>
    <w:p w:rsidR="00491E25" w:rsidRPr="00B66D35" w:rsidRDefault="00605EF3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66D35" w:rsidRPr="00B66D35">
        <w:rPr>
          <w:rFonts w:ascii="Times New Roman" w:hAnsi="Times New Roman" w:cs="Times New Roman"/>
          <w:b/>
          <w:bCs/>
          <w:sz w:val="28"/>
          <w:szCs w:val="28"/>
        </w:rPr>
        <w:t>езультаты реализации инвестиционного проекта</w:t>
      </w:r>
    </w:p>
    <w:tbl>
      <w:tblPr>
        <w:tblW w:w="104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2608"/>
        <w:gridCol w:w="370"/>
        <w:gridCol w:w="4394"/>
      </w:tblGrid>
      <w:tr w:rsidR="00491E25" w:rsidRPr="009A4116" w:rsidTr="00605E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F810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  <w:r w:rsidR="00F81008" w:rsidRPr="009A4116">
              <w:rPr>
                <w:rFonts w:ascii="Times New Roman" w:hAnsi="Times New Roman" w:cs="Times New Roman"/>
                <w:sz w:val="24"/>
                <w:szCs w:val="24"/>
              </w:rPr>
              <w:t>, недвижимого имущества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F8100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п</w:t>
            </w:r>
            <w:r w:rsidR="00491E25" w:rsidRPr="009A4116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491E25" w:rsidRPr="009A4116" w:rsidTr="00605EF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491E25" w:rsidRPr="009A4116" w:rsidTr="00605EF3">
        <w:trPr>
          <w:trHeight w:val="2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Объекты образования, культуры и спорта</w:t>
            </w:r>
          </w:p>
        </w:tc>
      </w:tr>
      <w:tr w:rsidR="00491E25" w:rsidRPr="009A4116" w:rsidTr="00605EF3">
        <w:trPr>
          <w:trHeight w:val="27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Дошкольные и общеобразовательные учреждения и др.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Мощность объекта: количество мест.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здания,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сохра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няемых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) рабочих мест, единиц.</w:t>
            </w:r>
          </w:p>
          <w:p w:rsidR="00491E25" w:rsidRPr="00605EF3" w:rsidRDefault="00491E25" w:rsidP="0058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Рост обеспеченности населения муниципального образования </w:t>
            </w:r>
            <w:proofErr w:type="spellStart"/>
            <w:r w:rsidR="00586168">
              <w:rPr>
                <w:rFonts w:ascii="Times New Roman" w:hAnsi="Times New Roman" w:cs="Times New Roman"/>
                <w:sz w:val="23"/>
                <w:szCs w:val="23"/>
              </w:rPr>
              <w:t>Рябиновское</w:t>
            </w:r>
            <w:proofErr w:type="spellEnd"/>
            <w:r w:rsidR="00586168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(в расчете на 1000 детей) местами в дошкольных, общеобразовательных и других образовательных учреждениях в процентах к уровню обеспеченности до реализации проекта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Учреждения культуры (библиотеки, музеи и др.)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1. Мощность объекта: количество мест; 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коли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чество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посетителей в день.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Для библиотек - число 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еди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ниц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библиотечного фонда.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здания,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сохра</w:t>
            </w:r>
            <w:r w:rsidR="00B66D35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няемых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) рабочих мест, единиц.</w:t>
            </w:r>
          </w:p>
          <w:p w:rsidR="00491E25" w:rsidRPr="00605EF3" w:rsidRDefault="00491E25" w:rsidP="00586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Рост обеспеченности муниципального образования </w:t>
            </w:r>
            <w:r w:rsidR="005861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86168">
              <w:rPr>
                <w:rFonts w:ascii="Times New Roman" w:hAnsi="Times New Roman" w:cs="Times New Roman"/>
                <w:sz w:val="23"/>
                <w:szCs w:val="23"/>
              </w:rPr>
              <w:t>Рябиновское</w:t>
            </w:r>
            <w:proofErr w:type="spellEnd"/>
            <w:r w:rsidR="00586168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(в расчете на 1000 жителей) местами в учреждениях культуры в процентах к уровню обеспеченности до реализации проекта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Мощность объекта: пропускная способность спортивных сооружений; количество мест; тыс. человек.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здания,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Рост обеспеченности муниципального образования </w:t>
            </w:r>
            <w:proofErr w:type="spellStart"/>
            <w:r w:rsidR="00586168">
              <w:rPr>
                <w:rFonts w:ascii="Times New Roman" w:hAnsi="Times New Roman" w:cs="Times New Roman"/>
                <w:sz w:val="23"/>
                <w:szCs w:val="23"/>
              </w:rPr>
              <w:t>Рябиновского</w:t>
            </w:r>
            <w:proofErr w:type="spellEnd"/>
            <w:r w:rsidR="00586168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объектами физической культуры и спорта, рост количества ме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ст в пр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оцентах к уровню обеспеченности до реализации проекта.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Рост доли населения, систематически занимающегося физической культуры и спортом, к значению до реализации проекта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Административные здания и жилые помещения</w:t>
            </w:r>
          </w:p>
        </w:tc>
      </w:tr>
      <w:tr w:rsidR="00491E25" w:rsidRPr="009A4116" w:rsidTr="00605EF3">
        <w:trPr>
          <w:trHeight w:val="187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ED7179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91E25" w:rsidRPr="009A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Административные здания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Полезная площадь и служебная площадь объекта,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491E25" w:rsidRPr="009A4116" w:rsidTr="00605EF3">
        <w:trPr>
          <w:trHeight w:val="13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ED7179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91E25" w:rsidRPr="009A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Специализированный жилищный фонд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мест.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Общая площадь объекта,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3. Строительный объем,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Обеспечение комфортных условий проживания, кв. м общей площади объекта на одного проживающего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коммунальной инфраструктуры и охраны окружающей среды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3F4F93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F9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Мощность объекта: объем переработки очищаемого ресурса,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(тонн) в сутки (год)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Сокращение концентрации вредных веще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ств в сбр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осах (выбросах) в процентах к их концентрации до реализации проекта.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Соответствие концентрации вредных веще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ств пр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едельно допустимой концентрации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Береговые сооружения для защиты от подтоплений, противооползневые сооружения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D803F0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1.Общая площадь </w:t>
            </w:r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proofErr w:type="gramStart"/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>объ</w:t>
            </w:r>
            <w:r w:rsidR="00605EF3" w:rsidRPr="00605EF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>ем</w:t>
            </w:r>
            <w:proofErr w:type="spellEnd"/>
            <w:proofErr w:type="gramEnd"/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) объекта, </w:t>
            </w:r>
            <w:r w:rsidR="00605EF3" w:rsidRPr="00605EF3">
              <w:rPr>
                <w:rFonts w:ascii="Times New Roman" w:hAnsi="Times New Roman" w:cs="Times New Roman"/>
                <w:sz w:val="23"/>
                <w:szCs w:val="23"/>
              </w:rPr>
              <w:t>м²</w:t>
            </w:r>
            <w:r w:rsidR="00491E25"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(куб. м).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защищаемой от подтопления (оползня) береговой зоны, тыс. кв. м.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Предотвращенный экономический ущерб, млн. рублей</w:t>
            </w:r>
          </w:p>
        </w:tc>
      </w:tr>
      <w:tr w:rsidR="00491E25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9A4116" w:rsidRDefault="00491E2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газо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- и электроснабжения)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Мощность объекта в соответствующих натуральных единицах измерения.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Размерные и иные характеристики объекта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Увеличение количества домовладений, имеющих централизованное водоснабжение и водоотведение, единиц.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Уменьшение перерывов в подаче воды в часах.</w:t>
            </w:r>
          </w:p>
          <w:p w:rsidR="00491E25" w:rsidRPr="00605EF3" w:rsidRDefault="00491E2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4. Увеличение уровня газификации муниципального образования или входящих в него поселений в процентах к уровню газификации до начала реализации проекта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Полигон для размещения твердых бытовых отходов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мощность объекта: объем захороненных твердых бытовых отходов, куб.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/год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увеличение количества объектов захоронения твердых бытовых отходов, отвечающих природоохранным требованиям, единиц;</w:t>
            </w:r>
          </w:p>
          <w:p w:rsidR="00E66532" w:rsidRPr="00605EF3" w:rsidRDefault="00E66532" w:rsidP="000A7D8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закрытие существующих свалок твердых бытовых отходов, единиц</w:t>
            </w:r>
          </w:p>
        </w:tc>
      </w:tr>
      <w:tr w:rsidR="00E66532" w:rsidRPr="009A4116" w:rsidTr="00605EF3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инфраструктуры инновационной системы</w:t>
            </w:r>
          </w:p>
        </w:tc>
      </w:tr>
      <w:tr w:rsidR="00E66532" w:rsidRPr="009A4116" w:rsidTr="00605EF3">
        <w:trPr>
          <w:trHeight w:val="13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Инфраструктура научно-технической и инновационной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Иные размерные характеристики объекта в соответствующих 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Количество новых технологий, уровень новизны образцов новой техники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Инфраструктура коммерциализации инноваций (особые экономические зоны, технопарки,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инновационно-технологические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центры, </w:t>
            </w:r>
            <w:proofErr w:type="spellStart"/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бизнес-инкубаторы</w:t>
            </w:r>
            <w:proofErr w:type="spellEnd"/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и т.п.)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Повышение доли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инновационно</w:t>
            </w:r>
            <w:proofErr w:type="spellEnd"/>
            <w:r w:rsidR="0062627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активных организаций, осуществляющих технологические инновации, в общем числе организаций в процентах.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Повышение доли инновационной продукции в общем объеме выпускаемой продукции в процентах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Производственные объекты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Производственные объекты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Конечные результаты с учетом типа проекта (например, повышение доли конкурентоспособной продукции, услуг в общем объеме производства в процентах)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Объекты транспортной инфраструктуры</w:t>
            </w:r>
          </w:p>
        </w:tc>
      </w:tr>
      <w:tr w:rsidR="00E66532" w:rsidRPr="009A4116" w:rsidTr="00605EF3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Пути сообщения общего пользования (дороги с твердым покрытием, линейные транспортные объекты и др.)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1. Эксплуатационная длина путей сообщения общего пользования,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Иные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Количество создаваемых (сохраняемых) рабочих мест, единиц.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1. Объем (увеличение объема): грузооборота транспорта общего пользования, тонно-километров в год; пассажирооборота,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пассажиро-километров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в год.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2. Сокращение времени пребывания грузов, пассажиров в пути, процентов</w:t>
            </w:r>
          </w:p>
          <w:p w:rsidR="0034377D" w:rsidRPr="00605EF3" w:rsidRDefault="0034377D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E66532" w:rsidRPr="009A4116" w:rsidTr="00605EF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9A4116" w:rsidRDefault="00E66532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Мосты, тоннели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Общая площадь объекта, кв. м.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Эксплуатационная длина объекта, </w:t>
            </w:r>
            <w:proofErr w:type="gram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км</w:t>
            </w:r>
            <w:proofErr w:type="gram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1. Объем (увеличение объема) грузооборота транспорта общего пользования, тонно-километров в год.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2. Объем (увеличение объема) пассажирооборота автобусного и другого транспорта, </w:t>
            </w:r>
            <w:proofErr w:type="spellStart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пассажиро-километров</w:t>
            </w:r>
            <w:proofErr w:type="spellEnd"/>
            <w:r w:rsidRPr="00605EF3">
              <w:rPr>
                <w:rFonts w:ascii="Times New Roman" w:hAnsi="Times New Roman" w:cs="Times New Roman"/>
                <w:sz w:val="23"/>
                <w:szCs w:val="23"/>
              </w:rPr>
              <w:t xml:space="preserve"> в год.</w:t>
            </w:r>
          </w:p>
          <w:p w:rsidR="00E66532" w:rsidRPr="00605EF3" w:rsidRDefault="00E66532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605EF3">
              <w:rPr>
                <w:rFonts w:ascii="Times New Roman" w:hAnsi="Times New Roman" w:cs="Times New Roman"/>
                <w:sz w:val="23"/>
                <w:szCs w:val="23"/>
              </w:rPr>
              <w:t>3. Сокращение времени пребывания грузов, пассажиров в пути, процентов</w:t>
            </w:r>
          </w:p>
        </w:tc>
      </w:tr>
    </w:tbl>
    <w:p w:rsidR="00F81008" w:rsidRPr="00605EF3" w:rsidRDefault="00F81008" w:rsidP="00F810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4116">
        <w:rPr>
          <w:rFonts w:ascii="Times New Roman" w:hAnsi="Times New Roman" w:cs="Times New Roman"/>
          <w:sz w:val="24"/>
          <w:szCs w:val="24"/>
        </w:rPr>
        <w:t>&lt;*&gt;</w:t>
      </w:r>
      <w:r w:rsidRPr="00605EF3">
        <w:rPr>
          <w:rFonts w:ascii="Times New Roman" w:hAnsi="Times New Roman" w:cs="Times New Roman"/>
        </w:rPr>
        <w:t>Количественные показатели, характеризующие прямые результаты реализации инвестиционного проекта, - непосредственные результаты проекта, выражаемые в размерных характеристиках объекта, с указанием единиц измерения в соответствии с Общероссийским классификатором единиц измерения.</w:t>
      </w:r>
    </w:p>
    <w:p w:rsidR="00F81008" w:rsidRPr="00605EF3" w:rsidRDefault="00F81008" w:rsidP="00F8100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EF3">
        <w:rPr>
          <w:rFonts w:ascii="Times New Roman" w:hAnsi="Times New Roman" w:cs="Times New Roman"/>
        </w:rPr>
        <w:t>Количественные показатели, характеризующие конечные социально-экономические результаты реализации инвестиционного проекта, - эффект для потребителей, получаемый от товаров, работ или услуг, произведенных после реализации инвестиционного проекта.</w:t>
      </w:r>
    </w:p>
    <w:p w:rsidR="003A1984" w:rsidRPr="00605EF3" w:rsidRDefault="00F81008" w:rsidP="00EC7E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EF3">
        <w:rPr>
          <w:rFonts w:ascii="Times New Roman" w:hAnsi="Times New Roman" w:cs="Times New Roman"/>
        </w:rPr>
        <w:t>Заявитель вправе определить иные показатели с учетом специфики инвестиционного проекта.</w:t>
      </w:r>
    </w:p>
    <w:p w:rsidR="00605EF3" w:rsidRDefault="0060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1E25" w:rsidRPr="00605EF3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5EF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91E25" w:rsidRPr="00605EF3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05EF3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9A4116" w:rsidRDefault="00491E25" w:rsidP="00B414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427DD" w:rsidRPr="009A4116" w:rsidRDefault="00E427DD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291"/>
      <w:bookmarkEnd w:id="7"/>
    </w:p>
    <w:p w:rsidR="00491E25" w:rsidRPr="009A4116" w:rsidRDefault="00491E25" w:rsidP="00841C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ПАСПОРТ</w:t>
      </w:r>
    </w:p>
    <w:p w:rsidR="00491E25" w:rsidRPr="009A4116" w:rsidRDefault="00491E25" w:rsidP="00841C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1. Наименование инвестиционного проекта ____</w:t>
      </w:r>
      <w:r w:rsidR="00DB3C35">
        <w:rPr>
          <w:rFonts w:ascii="Times New Roman" w:hAnsi="Times New Roman" w:cs="Times New Roman"/>
          <w:sz w:val="24"/>
          <w:szCs w:val="24"/>
        </w:rPr>
        <w:t>___________</w:t>
      </w:r>
      <w:r w:rsidR="00605E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2. Цель инвестиционного проекта 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___________</w:t>
      </w:r>
      <w:r w:rsidR="00605EF3">
        <w:rPr>
          <w:rFonts w:ascii="Times New Roman" w:hAnsi="Times New Roman" w:cs="Times New Roman"/>
          <w:sz w:val="24"/>
          <w:szCs w:val="24"/>
        </w:rPr>
        <w:t>________________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3. Срок реализации инвестиционного проекта 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____________</w:t>
      </w:r>
      <w:r w:rsidR="00605EF3">
        <w:rPr>
          <w:rFonts w:ascii="Times New Roman" w:hAnsi="Times New Roman" w:cs="Times New Roman"/>
          <w:sz w:val="24"/>
          <w:szCs w:val="24"/>
        </w:rPr>
        <w:t>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4. Форма реализации инвестиционного проекта </w:t>
      </w:r>
      <w:r w:rsidR="00B8108B" w:rsidRPr="009A4116">
        <w:rPr>
          <w:rFonts w:ascii="Times New Roman" w:hAnsi="Times New Roman" w:cs="Times New Roman"/>
          <w:sz w:val="24"/>
          <w:szCs w:val="24"/>
        </w:rPr>
        <w:t>(строительство, реконструкция,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B8108B" w:rsidRPr="009A4116">
        <w:rPr>
          <w:rFonts w:ascii="Times New Roman" w:hAnsi="Times New Roman" w:cs="Times New Roman"/>
          <w:sz w:val="24"/>
          <w:szCs w:val="24"/>
        </w:rPr>
        <w:t>в  том  числе  с элементами реставрации, техническое перевооружение объекта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B8108B" w:rsidRPr="009A4116">
        <w:rPr>
          <w:rFonts w:ascii="Times New Roman" w:hAnsi="Times New Roman" w:cs="Times New Roman"/>
          <w:sz w:val="24"/>
          <w:szCs w:val="24"/>
        </w:rPr>
        <w:t xml:space="preserve">капитального  строительства, приобретение  объекта недвижимого имущества </w:t>
      </w:r>
      <w:proofErr w:type="gramStart"/>
      <w:r w:rsidR="00B8108B" w:rsidRPr="009A411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8108B" w:rsidRPr="009A4116">
        <w:rPr>
          <w:rFonts w:ascii="Times New Roman" w:hAnsi="Times New Roman" w:cs="Times New Roman"/>
          <w:sz w:val="24"/>
          <w:szCs w:val="24"/>
        </w:rPr>
        <w:t xml:space="preserve">или) иные инвестиции в основной </w:t>
      </w:r>
      <w:r w:rsidR="00605EF3">
        <w:rPr>
          <w:rFonts w:ascii="Times New Roman" w:hAnsi="Times New Roman" w:cs="Times New Roman"/>
          <w:sz w:val="24"/>
          <w:szCs w:val="24"/>
        </w:rPr>
        <w:t>к</w:t>
      </w:r>
      <w:r w:rsidR="00B8108B" w:rsidRPr="009A4116">
        <w:rPr>
          <w:rFonts w:ascii="Times New Roman" w:hAnsi="Times New Roman" w:cs="Times New Roman"/>
          <w:sz w:val="24"/>
          <w:szCs w:val="24"/>
        </w:rPr>
        <w:t>апитал)</w:t>
      </w:r>
      <w:r w:rsidRPr="009A411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5. Предполагаемый  главный  распорядитель  средств </w:t>
      </w:r>
      <w:r w:rsidR="00B8108B" w:rsidRPr="00841CF9">
        <w:rPr>
          <w:rFonts w:ascii="Times New Roman" w:hAnsi="Times New Roman" w:cs="Times New Roman"/>
          <w:sz w:val="24"/>
          <w:szCs w:val="24"/>
        </w:rPr>
        <w:t>местного</w:t>
      </w:r>
      <w:r w:rsidRPr="009A4116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</w:t>
      </w:r>
    </w:p>
    <w:p w:rsidR="001724D4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6</w:t>
      </w:r>
      <w:r w:rsidR="001724D4" w:rsidRPr="009A4116">
        <w:rPr>
          <w:rFonts w:ascii="Times New Roman" w:hAnsi="Times New Roman" w:cs="Times New Roman"/>
          <w:sz w:val="24"/>
          <w:szCs w:val="24"/>
        </w:rPr>
        <w:t>. Сведения о предполагаемом застройщике или заказчике (</w:t>
      </w:r>
      <w:proofErr w:type="gramStart"/>
      <w:r w:rsidR="001724D4" w:rsidRPr="009A41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="001724D4" w:rsidRPr="009A4116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полное и сокращенное наименование юридического лица __________</w:t>
      </w:r>
      <w:r w:rsidR="00DB3C35">
        <w:rPr>
          <w:rFonts w:ascii="Times New Roman" w:hAnsi="Times New Roman" w:cs="Times New Roman"/>
          <w:sz w:val="24"/>
          <w:szCs w:val="24"/>
        </w:rPr>
        <w:t>_____________</w:t>
      </w:r>
      <w:r w:rsidR="00FE6952">
        <w:rPr>
          <w:rFonts w:ascii="Times New Roman" w:hAnsi="Times New Roman" w:cs="Times New Roman"/>
          <w:sz w:val="24"/>
          <w:szCs w:val="24"/>
        </w:rPr>
        <w:t>____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 юридического лица 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_________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юридический адрес: ___________________________________________________</w:t>
      </w:r>
      <w:r w:rsidR="00FE6952">
        <w:rPr>
          <w:rFonts w:ascii="Times New Roman" w:hAnsi="Times New Roman" w:cs="Times New Roman"/>
          <w:sz w:val="24"/>
          <w:szCs w:val="24"/>
        </w:rPr>
        <w:t>________</w:t>
      </w:r>
    </w:p>
    <w:p w:rsidR="001724D4" w:rsidRPr="009A4116" w:rsidRDefault="001724D4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должность, Ф.И.О. руководителя юридического лица _________</w:t>
      </w:r>
      <w:r w:rsidR="00DB3C35">
        <w:rPr>
          <w:rFonts w:ascii="Times New Roman" w:hAnsi="Times New Roman" w:cs="Times New Roman"/>
          <w:sz w:val="24"/>
          <w:szCs w:val="24"/>
        </w:rPr>
        <w:t>______________</w:t>
      </w:r>
      <w:r w:rsidR="00FE6952">
        <w:rPr>
          <w:rFonts w:ascii="Times New Roman" w:hAnsi="Times New Roman" w:cs="Times New Roman"/>
          <w:sz w:val="24"/>
          <w:szCs w:val="24"/>
        </w:rPr>
        <w:t>________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7. Наличие проектной документации по инвестиционному проекту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</w:t>
      </w:r>
      <w:r w:rsidR="00FE6952">
        <w:rPr>
          <w:rFonts w:ascii="Times New Roman" w:hAnsi="Times New Roman" w:cs="Times New Roman"/>
          <w:sz w:val="24"/>
          <w:szCs w:val="24"/>
        </w:rPr>
        <w:t>___</w:t>
      </w:r>
    </w:p>
    <w:p w:rsidR="00827E09" w:rsidRPr="00FE6952" w:rsidRDefault="00827E09" w:rsidP="00FE69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</w:rPr>
      </w:pPr>
      <w:r w:rsidRPr="00FE6952">
        <w:rPr>
          <w:rFonts w:ascii="Times New Roman" w:hAnsi="Times New Roman" w:cs="Times New Roman"/>
          <w:i/>
        </w:rPr>
        <w:t>(ссылка на документ об утве</w:t>
      </w:r>
      <w:r w:rsidR="003E70E2" w:rsidRPr="00FE6952">
        <w:rPr>
          <w:rFonts w:ascii="Times New Roman" w:hAnsi="Times New Roman" w:cs="Times New Roman"/>
          <w:i/>
        </w:rPr>
        <w:t>рждении проектной документации,</w:t>
      </w:r>
      <w:r w:rsidRPr="00FE6952">
        <w:rPr>
          <w:rFonts w:ascii="Times New Roman" w:hAnsi="Times New Roman" w:cs="Times New Roman"/>
          <w:i/>
        </w:rPr>
        <w:t xml:space="preserve"> копия документа прилагается)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Наличие  отчета  об  оценке  объекта  (при приобретении объекта недвижимого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hAnsi="Times New Roman" w:cs="Times New Roman"/>
          <w:sz w:val="24"/>
          <w:szCs w:val="24"/>
        </w:rPr>
        <w:t>имущества)</w:t>
      </w:r>
    </w:p>
    <w:p w:rsidR="00827E09" w:rsidRPr="009A4116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_________</w:t>
      </w:r>
      <w:r w:rsidR="00FE6952">
        <w:rPr>
          <w:rFonts w:ascii="Times New Roman" w:hAnsi="Times New Roman" w:cs="Times New Roman"/>
          <w:sz w:val="24"/>
          <w:szCs w:val="24"/>
        </w:rPr>
        <w:t>______________</w:t>
      </w:r>
    </w:p>
    <w:p w:rsidR="00491E25" w:rsidRPr="00FE6952" w:rsidRDefault="00827E09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FE6952">
        <w:rPr>
          <w:rFonts w:ascii="Times New Roman" w:hAnsi="Times New Roman" w:cs="Times New Roman"/>
          <w:i/>
        </w:rPr>
        <w:t>(ссылка на документ, копия отчета прилагается)</w:t>
      </w:r>
    </w:p>
    <w:p w:rsidR="008816E1" w:rsidRPr="009A4116" w:rsidRDefault="008816E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8.  Наличие  положительного заключения госуд</w:t>
      </w:r>
      <w:r w:rsidR="003E70E2">
        <w:rPr>
          <w:rFonts w:ascii="Times New Roman" w:hAnsi="Times New Roman" w:cs="Times New Roman"/>
          <w:sz w:val="24"/>
          <w:szCs w:val="24"/>
        </w:rPr>
        <w:t xml:space="preserve">арственной экспертизы проектной </w:t>
      </w:r>
      <w:r w:rsidRPr="009A4116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</w:t>
      </w:r>
    </w:p>
    <w:p w:rsidR="008816E1" w:rsidRPr="009A4116" w:rsidRDefault="008816E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B3C35">
        <w:rPr>
          <w:rFonts w:ascii="Times New Roman" w:hAnsi="Times New Roman" w:cs="Times New Roman"/>
          <w:sz w:val="24"/>
          <w:szCs w:val="24"/>
        </w:rPr>
        <w:t>________</w:t>
      </w:r>
      <w:r w:rsidR="00FE6952">
        <w:rPr>
          <w:rFonts w:ascii="Times New Roman" w:hAnsi="Times New Roman" w:cs="Times New Roman"/>
          <w:sz w:val="24"/>
          <w:szCs w:val="24"/>
        </w:rPr>
        <w:t>________</w:t>
      </w:r>
    </w:p>
    <w:p w:rsidR="008816E1" w:rsidRPr="00FE6952" w:rsidRDefault="008816E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FE6952">
        <w:rPr>
          <w:rFonts w:ascii="Times New Roman" w:hAnsi="Times New Roman" w:cs="Times New Roman"/>
          <w:i/>
        </w:rPr>
        <w:t>(ссылка на документ, копия заключения п</w:t>
      </w:r>
      <w:r w:rsidR="003E70E2" w:rsidRPr="00FE6952">
        <w:rPr>
          <w:rFonts w:ascii="Times New Roman" w:hAnsi="Times New Roman" w:cs="Times New Roman"/>
          <w:i/>
        </w:rPr>
        <w:t xml:space="preserve">рилагается, или номер подпункта и пункта статьи49 </w:t>
      </w:r>
      <w:r w:rsidRPr="00FE6952">
        <w:rPr>
          <w:rFonts w:ascii="Times New Roman" w:hAnsi="Times New Roman" w:cs="Times New Roman"/>
          <w:i/>
        </w:rPr>
        <w:t>Градостроительног</w:t>
      </w:r>
      <w:r w:rsidR="003E70E2" w:rsidRPr="00FE6952">
        <w:rPr>
          <w:rFonts w:ascii="Times New Roman" w:hAnsi="Times New Roman" w:cs="Times New Roman"/>
          <w:i/>
        </w:rPr>
        <w:t xml:space="preserve">о кодекса Российской Федерации,  </w:t>
      </w:r>
      <w:r w:rsidRPr="00FE6952">
        <w:rPr>
          <w:rFonts w:ascii="Times New Roman" w:hAnsi="Times New Roman" w:cs="Times New Roman"/>
          <w:i/>
        </w:rPr>
        <w:t>в соответствии с кот</w:t>
      </w:r>
      <w:r w:rsidR="003E70E2" w:rsidRPr="00FE6952">
        <w:rPr>
          <w:rFonts w:ascii="Times New Roman" w:hAnsi="Times New Roman" w:cs="Times New Roman"/>
          <w:i/>
        </w:rPr>
        <w:t xml:space="preserve">орым государственная экспертиза  </w:t>
      </w:r>
      <w:r w:rsidRPr="00FE6952">
        <w:rPr>
          <w:rFonts w:ascii="Times New Roman" w:hAnsi="Times New Roman" w:cs="Times New Roman"/>
          <w:i/>
        </w:rPr>
        <w:t xml:space="preserve"> проектной документации не проводится)</w:t>
      </w:r>
    </w:p>
    <w:p w:rsidR="00B22BB1" w:rsidRPr="009A4116" w:rsidRDefault="00B22BB1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Сметная стоимость объекта капитального строительства по заключению</w:t>
      </w:r>
      <w:r w:rsidR="00D803F0">
        <w:rPr>
          <w:rFonts w:ascii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hAnsi="Times New Roman" w:cs="Times New Roman"/>
          <w:sz w:val="24"/>
          <w:szCs w:val="24"/>
        </w:rPr>
        <w:t>государственной экспертизы в ценах года,</w:t>
      </w:r>
      <w:r w:rsidR="003E70E2">
        <w:rPr>
          <w:rFonts w:ascii="Times New Roman" w:hAnsi="Times New Roman" w:cs="Times New Roman"/>
          <w:sz w:val="24"/>
          <w:szCs w:val="24"/>
        </w:rPr>
        <w:t xml:space="preserve"> указанного в заключении, или </w:t>
      </w:r>
      <w:r w:rsidRPr="009A4116">
        <w:rPr>
          <w:rFonts w:ascii="Times New Roman" w:hAnsi="Times New Roman" w:cs="Times New Roman"/>
          <w:sz w:val="24"/>
          <w:szCs w:val="24"/>
        </w:rPr>
        <w:t>предполагаемая (предельная) стоимость объекта капитального стр</w:t>
      </w:r>
      <w:r w:rsidR="003E70E2">
        <w:rPr>
          <w:rFonts w:ascii="Times New Roman" w:hAnsi="Times New Roman" w:cs="Times New Roman"/>
          <w:sz w:val="24"/>
          <w:szCs w:val="24"/>
        </w:rPr>
        <w:t xml:space="preserve">оительства </w:t>
      </w:r>
      <w:r w:rsidRPr="009A4116">
        <w:rPr>
          <w:rFonts w:ascii="Times New Roman" w:hAnsi="Times New Roman" w:cs="Times New Roman"/>
          <w:sz w:val="24"/>
          <w:szCs w:val="24"/>
        </w:rPr>
        <w:t>(стоимость приобретения объекта недвижим</w:t>
      </w:r>
      <w:r w:rsidR="003E70E2">
        <w:rPr>
          <w:rFonts w:ascii="Times New Roman" w:hAnsi="Times New Roman" w:cs="Times New Roman"/>
          <w:sz w:val="24"/>
          <w:szCs w:val="24"/>
        </w:rPr>
        <w:t xml:space="preserve">ого имущества) в ценах года </w:t>
      </w:r>
      <w:r w:rsidRPr="009A4116">
        <w:rPr>
          <w:rFonts w:ascii="Times New Roman" w:hAnsi="Times New Roman" w:cs="Times New Roman"/>
          <w:sz w:val="24"/>
          <w:szCs w:val="24"/>
        </w:rPr>
        <w:t>представления паспорта инвестиционного</w:t>
      </w:r>
      <w:r w:rsidR="003E70E2">
        <w:rPr>
          <w:rFonts w:ascii="Times New Roman" w:hAnsi="Times New Roman" w:cs="Times New Roman"/>
          <w:sz w:val="24"/>
          <w:szCs w:val="24"/>
        </w:rPr>
        <w:t xml:space="preserve"> проекта (далее -  стоимость </w:t>
      </w:r>
      <w:r w:rsidRPr="009A4116">
        <w:rPr>
          <w:rFonts w:ascii="Times New Roman" w:hAnsi="Times New Roman" w:cs="Times New Roman"/>
          <w:sz w:val="24"/>
          <w:szCs w:val="24"/>
        </w:rPr>
        <w:t>инвестиционного проекта) (нужное   подче</w:t>
      </w:r>
      <w:r w:rsidR="003E70E2">
        <w:rPr>
          <w:rFonts w:ascii="Times New Roman" w:hAnsi="Times New Roman" w:cs="Times New Roman"/>
          <w:sz w:val="24"/>
          <w:szCs w:val="24"/>
        </w:rPr>
        <w:t xml:space="preserve">ркнуть) с  указанием года ее </w:t>
      </w:r>
      <w:r w:rsidRPr="009A4116">
        <w:rPr>
          <w:rFonts w:ascii="Times New Roman" w:hAnsi="Times New Roman" w:cs="Times New Roman"/>
          <w:sz w:val="24"/>
          <w:szCs w:val="24"/>
        </w:rPr>
        <w:t>определения - ______ г., _______ млн</w:t>
      </w:r>
      <w:r w:rsidR="003E70E2">
        <w:rPr>
          <w:rFonts w:ascii="Times New Roman" w:hAnsi="Times New Roman" w:cs="Times New Roman"/>
          <w:sz w:val="24"/>
          <w:szCs w:val="24"/>
        </w:rPr>
        <w:t xml:space="preserve">. рублей (включая НДС/без НДС - </w:t>
      </w:r>
      <w:r w:rsidRPr="009A4116">
        <w:rPr>
          <w:rFonts w:ascii="Times New Roman" w:hAnsi="Times New Roman" w:cs="Times New Roman"/>
          <w:sz w:val="24"/>
          <w:szCs w:val="24"/>
        </w:rPr>
        <w:t>нужное подчеркнуть), а также рассчитанная  в ценах соответствующих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лет__________ млн. рублей, в том числе </w:t>
      </w:r>
      <w:r w:rsidR="003E70E2">
        <w:rPr>
          <w:rFonts w:ascii="Times New Roman" w:hAnsi="Times New Roman" w:cs="Times New Roman"/>
          <w:sz w:val="24"/>
          <w:szCs w:val="24"/>
        </w:rPr>
        <w:t xml:space="preserve">затраты на подготовку проектной </w:t>
      </w:r>
      <w:r w:rsidRPr="009A4116">
        <w:rPr>
          <w:rFonts w:ascii="Times New Roman" w:hAnsi="Times New Roman" w:cs="Times New Roman"/>
          <w:sz w:val="24"/>
          <w:szCs w:val="24"/>
        </w:rPr>
        <w:t>документации объекта капитального строитель</w:t>
      </w:r>
      <w:r w:rsidR="003E70E2">
        <w:rPr>
          <w:rFonts w:ascii="Times New Roman" w:hAnsi="Times New Roman" w:cs="Times New Roman"/>
          <w:sz w:val="24"/>
          <w:szCs w:val="24"/>
        </w:rPr>
        <w:t xml:space="preserve">ства (указываются в ценах года </w:t>
      </w:r>
      <w:r w:rsidRPr="009A4116">
        <w:rPr>
          <w:rFonts w:ascii="Times New Roman" w:hAnsi="Times New Roman" w:cs="Times New Roman"/>
          <w:sz w:val="24"/>
          <w:szCs w:val="24"/>
        </w:rPr>
        <w:t>представления  паспорта инвестиционного пр</w:t>
      </w:r>
      <w:r w:rsidR="003E70E2">
        <w:rPr>
          <w:rFonts w:ascii="Times New Roman" w:hAnsi="Times New Roman" w:cs="Times New Roman"/>
          <w:sz w:val="24"/>
          <w:szCs w:val="24"/>
        </w:rPr>
        <w:t xml:space="preserve">оекта, а также рассчитанные в </w:t>
      </w:r>
      <w:r w:rsidRPr="009A4116">
        <w:rPr>
          <w:rFonts w:ascii="Times New Roman" w:hAnsi="Times New Roman" w:cs="Times New Roman"/>
          <w:sz w:val="24"/>
          <w:szCs w:val="24"/>
        </w:rPr>
        <w:t>ценах соответствующих лет) __________ млн. рублей &lt;*&gt;:</w:t>
      </w:r>
    </w:p>
    <w:p w:rsidR="00491E25" w:rsidRPr="009A4116" w:rsidRDefault="00491E25" w:rsidP="00841CF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EB19C0" w:rsidRPr="009A4116">
        <w:rPr>
          <w:rFonts w:ascii="Times New Roman" w:hAnsi="Times New Roman" w:cs="Times New Roman"/>
          <w:sz w:val="24"/>
          <w:szCs w:val="24"/>
        </w:rPr>
        <w:t>0</w:t>
      </w:r>
      <w:r w:rsidRPr="009A4116">
        <w:rPr>
          <w:rFonts w:ascii="Times New Roman" w:hAnsi="Times New Roman" w:cs="Times New Roman"/>
          <w:sz w:val="24"/>
          <w:szCs w:val="24"/>
        </w:rPr>
        <w:t>. Технологическая структура капитальных вложений: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EB19C0" w:rsidRPr="009A4116" w:rsidTr="00FE6952">
        <w:trPr>
          <w:trHeight w:val="740"/>
        </w:trPr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6952" w:rsidRDefault="00EB19C0" w:rsidP="00EB19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Стоимость, включая НДС, в текущих ценах </w:t>
            </w:r>
            <w:hyperlink w:anchor="P636" w:history="1">
              <w:r w:rsidRPr="007F65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7F6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 ценах соответствующих лет </w:t>
            </w:r>
          </w:p>
          <w:p w:rsidR="00EB19C0" w:rsidRPr="009A4116" w:rsidRDefault="00EB19C0" w:rsidP="00EB19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(млн.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строительно-монтажные работы,</w:t>
            </w:r>
          </w:p>
        </w:tc>
        <w:tc>
          <w:tcPr>
            <w:tcW w:w="5103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дорогостоящие материалы,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художественные изделия для отделки интерьеров и фасада</w:t>
            </w:r>
          </w:p>
        </w:tc>
        <w:tc>
          <w:tcPr>
            <w:tcW w:w="5103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машин и оборудования,</w:t>
            </w:r>
          </w:p>
        </w:tc>
        <w:tc>
          <w:tcPr>
            <w:tcW w:w="5103" w:type="dxa"/>
            <w:tcBorders>
              <w:bottom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blPrEx>
          <w:tblBorders>
            <w:insideH w:val="none" w:sz="0" w:space="0" w:color="auto"/>
          </w:tblBorders>
        </w:tblPrEx>
        <w:tc>
          <w:tcPr>
            <w:tcW w:w="5165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дорогостоящие и (или) импортные машины и оборудование</w:t>
            </w:r>
          </w:p>
        </w:tc>
        <w:tc>
          <w:tcPr>
            <w:tcW w:w="5103" w:type="dxa"/>
            <w:tcBorders>
              <w:top w:val="nil"/>
            </w:tcBorders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объекта недвижимого имущества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9C0" w:rsidRPr="009A4116" w:rsidTr="00FE6952">
        <w:tc>
          <w:tcPr>
            <w:tcW w:w="5165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5103" w:type="dxa"/>
          </w:tcPr>
          <w:p w:rsidR="00EB19C0" w:rsidRPr="009A4116" w:rsidRDefault="00EB19C0" w:rsidP="00EB19C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391B35" w:rsidRPr="009A4116">
        <w:rPr>
          <w:rFonts w:ascii="Times New Roman" w:hAnsi="Times New Roman" w:cs="Times New Roman"/>
          <w:sz w:val="24"/>
          <w:szCs w:val="24"/>
        </w:rPr>
        <w:t>1</w:t>
      </w:r>
      <w:r w:rsidRPr="009A4116">
        <w:rPr>
          <w:rFonts w:ascii="Times New Roman" w:hAnsi="Times New Roman" w:cs="Times New Roman"/>
          <w:sz w:val="24"/>
          <w:szCs w:val="24"/>
        </w:rPr>
        <w:t>. Источники и объемы финансирования инвестиционного проекта, млн. 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18"/>
        <w:gridCol w:w="1417"/>
        <w:gridCol w:w="1560"/>
        <w:gridCol w:w="1417"/>
        <w:gridCol w:w="1985"/>
      </w:tblGrid>
      <w:tr w:rsidR="00DE3A53" w:rsidRPr="00DE3A53" w:rsidTr="0026502E">
        <w:tc>
          <w:tcPr>
            <w:tcW w:w="2330" w:type="dxa"/>
            <w:vMerge w:val="restart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инвестиционного проекта (приобретения объекта недвижимого имущества)</w:t>
            </w:r>
          </w:p>
        </w:tc>
        <w:tc>
          <w:tcPr>
            <w:tcW w:w="1418" w:type="dxa"/>
            <w:vMerge w:val="restart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инвестиционного проекта (в текущих ценах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6379" w:type="dxa"/>
            <w:gridSpan w:val="4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DE3A53" w:rsidRPr="00DE3A53" w:rsidTr="0026502E">
        <w:tc>
          <w:tcPr>
            <w:tcW w:w="2330" w:type="dxa"/>
            <w:vMerge/>
          </w:tcPr>
          <w:p w:rsidR="00391B35" w:rsidRPr="00DE3A53" w:rsidRDefault="00391B35" w:rsidP="00391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391B35" w:rsidRPr="00DE3A53" w:rsidRDefault="00391B35" w:rsidP="00391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="00FE6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дерального</w:t>
            </w:r>
            <w:proofErr w:type="spellEnd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(в текущих </w:t>
            </w:r>
            <w:proofErr w:type="spell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="00FE6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proofErr w:type="spellEnd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  <w:proofErr w:type="gramEnd"/>
          </w:p>
        </w:tc>
        <w:tc>
          <w:tcPr>
            <w:tcW w:w="1560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(в текущих ценах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&lt;**&gt;/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соответствующих лет)</w:t>
            </w:r>
          </w:p>
        </w:tc>
        <w:tc>
          <w:tcPr>
            <w:tcW w:w="1417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местных бюджетов (в текущих </w:t>
            </w:r>
            <w:proofErr w:type="spellStart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="00FE69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нах</w:t>
            </w:r>
            <w:proofErr w:type="spellEnd"/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  <w:proofErr w:type="gramEnd"/>
          </w:p>
        </w:tc>
        <w:tc>
          <w:tcPr>
            <w:tcW w:w="1985" w:type="dxa"/>
          </w:tcPr>
          <w:p w:rsidR="00391B35" w:rsidRPr="00DE3A53" w:rsidRDefault="00391B35" w:rsidP="00391B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финансирования (в текущих ценах </w:t>
            </w:r>
            <w:hyperlink w:anchor="P636" w:history="1">
              <w:r w:rsidRPr="00DE3A5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E3A53">
              <w:rPr>
                <w:rFonts w:ascii="Times New Roman" w:eastAsia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330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Инвестиционный проект - всего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27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FE6952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I(пусковой комплекс) - 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II(пусковой комплекс) - 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FE69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_____(пусковой комплекс) - всего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35" w:rsidRPr="009A4116" w:rsidTr="0026502E">
        <w:tblPrEx>
          <w:tblBorders>
            <w:insideH w:val="none" w:sz="0" w:space="0" w:color="auto"/>
          </w:tblBorders>
        </w:tblPrEx>
        <w:tc>
          <w:tcPr>
            <w:tcW w:w="2330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91B35" w:rsidRPr="009A4116" w:rsidRDefault="00391B35" w:rsidP="00391B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491E25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391B35" w:rsidRPr="009A4116">
        <w:rPr>
          <w:rFonts w:ascii="Times New Roman" w:hAnsi="Times New Roman" w:cs="Times New Roman"/>
          <w:sz w:val="24"/>
          <w:szCs w:val="24"/>
        </w:rPr>
        <w:t>2</w:t>
      </w:r>
      <w:r w:rsidR="00350C36" w:rsidRPr="009A4116">
        <w:rPr>
          <w:rFonts w:ascii="Times New Roman" w:hAnsi="Times New Roman" w:cs="Times New Roman"/>
          <w:sz w:val="24"/>
          <w:szCs w:val="24"/>
        </w:rPr>
        <w:t>. Количественные показатели (показат</w:t>
      </w:r>
      <w:r w:rsidR="0026502E">
        <w:rPr>
          <w:rFonts w:ascii="Times New Roman" w:hAnsi="Times New Roman" w:cs="Times New Roman"/>
          <w:sz w:val="24"/>
          <w:szCs w:val="24"/>
        </w:rPr>
        <w:t xml:space="preserve">ель) результатов реализации </w:t>
      </w:r>
      <w:r w:rsidR="00350C36" w:rsidRPr="009A4116">
        <w:rPr>
          <w:rFonts w:ascii="Times New Roman" w:hAnsi="Times New Roman" w:cs="Times New Roman"/>
          <w:sz w:val="24"/>
          <w:szCs w:val="24"/>
        </w:rPr>
        <w:t>инвестиционного проекта с указанием единиц измерения показ</w:t>
      </w:r>
      <w:r w:rsidR="0026502E">
        <w:rPr>
          <w:rFonts w:ascii="Times New Roman" w:hAnsi="Times New Roman" w:cs="Times New Roman"/>
          <w:sz w:val="24"/>
          <w:szCs w:val="24"/>
        </w:rPr>
        <w:t xml:space="preserve">ателей </w:t>
      </w:r>
      <w:r w:rsidR="00350C36" w:rsidRPr="009A4116">
        <w:rPr>
          <w:rFonts w:ascii="Times New Roman" w:hAnsi="Times New Roman" w:cs="Times New Roman"/>
          <w:sz w:val="24"/>
          <w:szCs w:val="24"/>
        </w:rPr>
        <w:t>(показател</w:t>
      </w:r>
      <w:r w:rsidR="0086595B">
        <w:rPr>
          <w:rFonts w:ascii="Times New Roman" w:hAnsi="Times New Roman" w:cs="Times New Roman"/>
          <w:sz w:val="24"/>
          <w:szCs w:val="24"/>
        </w:rPr>
        <w:t>я) &lt;**&gt; _______________</w:t>
      </w:r>
      <w:r w:rsidR="00350C36" w:rsidRPr="009A4116">
        <w:rPr>
          <w:rFonts w:ascii="Times New Roman" w:hAnsi="Times New Roman" w:cs="Times New Roman"/>
          <w:sz w:val="24"/>
          <w:szCs w:val="24"/>
        </w:rPr>
        <w:t>.</w:t>
      </w:r>
    </w:p>
    <w:p w:rsidR="002110C4" w:rsidRDefault="002110C4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491E25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1</w:t>
      </w:r>
      <w:r w:rsidR="00350C36" w:rsidRPr="009A4116">
        <w:rPr>
          <w:rFonts w:ascii="Times New Roman" w:hAnsi="Times New Roman" w:cs="Times New Roman"/>
          <w:sz w:val="24"/>
          <w:szCs w:val="24"/>
        </w:rPr>
        <w:t>3</w:t>
      </w:r>
      <w:r w:rsidRPr="009A4116">
        <w:rPr>
          <w:rFonts w:ascii="Times New Roman" w:hAnsi="Times New Roman" w:cs="Times New Roman"/>
          <w:sz w:val="24"/>
          <w:szCs w:val="24"/>
        </w:rPr>
        <w:t xml:space="preserve">. </w:t>
      </w:r>
      <w:r w:rsidR="00350C36" w:rsidRPr="009A4116">
        <w:rPr>
          <w:rFonts w:ascii="Times New Roman" w:hAnsi="Times New Roman" w:cs="Times New Roman"/>
          <w:sz w:val="24"/>
          <w:szCs w:val="24"/>
        </w:rPr>
        <w:t xml:space="preserve">Отношение стоимости инвестиционного </w:t>
      </w:r>
      <w:r w:rsidR="0026502E">
        <w:rPr>
          <w:rFonts w:ascii="Times New Roman" w:hAnsi="Times New Roman" w:cs="Times New Roman"/>
          <w:sz w:val="24"/>
          <w:szCs w:val="24"/>
        </w:rPr>
        <w:t>проекта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="0026502E">
        <w:rPr>
          <w:rFonts w:ascii="Times New Roman" w:hAnsi="Times New Roman" w:cs="Times New Roman"/>
          <w:sz w:val="24"/>
          <w:szCs w:val="24"/>
        </w:rPr>
        <w:t xml:space="preserve">в текущих ценах &lt;***&gt; к </w:t>
      </w:r>
      <w:r w:rsidR="00350C36" w:rsidRPr="009A4116">
        <w:rPr>
          <w:rFonts w:ascii="Times New Roman" w:hAnsi="Times New Roman" w:cs="Times New Roman"/>
          <w:sz w:val="24"/>
          <w:szCs w:val="24"/>
        </w:rPr>
        <w:t>количественным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9A4116">
        <w:rPr>
          <w:rFonts w:ascii="Times New Roman" w:hAnsi="Times New Roman" w:cs="Times New Roman"/>
          <w:sz w:val="24"/>
          <w:szCs w:val="24"/>
        </w:rPr>
        <w:t>показателям (показател</w:t>
      </w:r>
      <w:r w:rsidR="0026502E">
        <w:rPr>
          <w:rFonts w:ascii="Times New Roman" w:hAnsi="Times New Roman" w:cs="Times New Roman"/>
          <w:sz w:val="24"/>
          <w:szCs w:val="24"/>
        </w:rPr>
        <w:t xml:space="preserve">ю) результатов реализации </w:t>
      </w:r>
      <w:r w:rsidR="00350C36" w:rsidRPr="009A4116">
        <w:rPr>
          <w:rFonts w:ascii="Times New Roman" w:hAnsi="Times New Roman" w:cs="Times New Roman"/>
          <w:sz w:val="24"/>
          <w:szCs w:val="24"/>
        </w:rPr>
        <w:t>инвестиционного проекта, млн. рублей на  единицу результата,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9A4116">
        <w:rPr>
          <w:rFonts w:ascii="Times New Roman" w:hAnsi="Times New Roman" w:cs="Times New Roman"/>
          <w:sz w:val="24"/>
          <w:szCs w:val="24"/>
        </w:rPr>
        <w:t>__________</w:t>
      </w:r>
      <w:r w:rsidR="0086595B">
        <w:rPr>
          <w:rFonts w:ascii="Times New Roman" w:hAnsi="Times New Roman" w:cs="Times New Roman"/>
          <w:sz w:val="24"/>
          <w:szCs w:val="24"/>
        </w:rPr>
        <w:t>_____________________________</w:t>
      </w:r>
      <w:r w:rsidR="00350C36" w:rsidRPr="009A4116">
        <w:rPr>
          <w:rFonts w:ascii="Times New Roman" w:hAnsi="Times New Roman" w:cs="Times New Roman"/>
          <w:sz w:val="24"/>
          <w:szCs w:val="24"/>
        </w:rPr>
        <w:t>.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                ________________________________________________</w:t>
      </w:r>
    </w:p>
    <w:p w:rsidR="00350C36" w:rsidRPr="0086595B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86595B">
        <w:rPr>
          <w:rFonts w:ascii="Times New Roman" w:hAnsi="Times New Roman" w:cs="Times New Roman"/>
          <w:i/>
        </w:rPr>
        <w:t xml:space="preserve">                      (фамилия, имя, отчество)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            _______________________        _________________</w:t>
      </w:r>
    </w:p>
    <w:p w:rsidR="00350C36" w:rsidRPr="0086595B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</w:rPr>
      </w:pPr>
      <w:r w:rsidRPr="0086595B">
        <w:rPr>
          <w:rFonts w:ascii="Times New Roman" w:hAnsi="Times New Roman" w:cs="Times New Roman"/>
          <w:i/>
        </w:rPr>
        <w:t xml:space="preserve">                        (должность)                  (подпись)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"___" ___________ 20__ г.</w:t>
      </w:r>
    </w:p>
    <w:p w:rsidR="00350C36" w:rsidRPr="009A4116" w:rsidRDefault="00350C36" w:rsidP="00350C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350C36" w:rsidRPr="009A4116" w:rsidRDefault="00350C36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0C36" w:rsidRPr="009A4116" w:rsidRDefault="00350C36" w:rsidP="00350C3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&lt;*&gt;   Заполняется   по   инвестиционным 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  проектам,   предусматривающим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подготовки проектной документации за счет средств </w:t>
      </w:r>
      <w:r w:rsidR="00010461" w:rsidRPr="009A4116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бюджета.</w:t>
      </w:r>
    </w:p>
    <w:p w:rsidR="00350C36" w:rsidRPr="009A4116" w:rsidRDefault="00350C36" w:rsidP="00350C3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P636"/>
      <w:bookmarkEnd w:id="8"/>
      <w:r w:rsidRPr="009A4116">
        <w:rPr>
          <w:rFonts w:ascii="Times New Roman" w:eastAsia="Times New Roman" w:hAnsi="Times New Roman" w:cs="Times New Roman"/>
          <w:sz w:val="24"/>
          <w:szCs w:val="24"/>
        </w:rPr>
        <w:t>&lt;**&gt;  Указываются показатели, характеризующ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ие прямые (непосредственные)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результаты  реализации  инвестиционного  про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екта (мощность объекта, прирост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мощности в случае реконструкции, общая площадь объекта и т.п.).</w:t>
      </w:r>
    </w:p>
    <w:p w:rsidR="0086595B" w:rsidRDefault="00350C36" w:rsidP="0086595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P639"/>
      <w:bookmarkEnd w:id="9"/>
      <w:r w:rsidRPr="009A4116">
        <w:rPr>
          <w:rFonts w:ascii="Times New Roman" w:eastAsia="Times New Roman" w:hAnsi="Times New Roman" w:cs="Times New Roman"/>
          <w:sz w:val="24"/>
          <w:szCs w:val="24"/>
        </w:rPr>
        <w:t>&lt;***&gt; В ценах года расчета стоимости инв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естиционного проекта, указанной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hyperlink w:anchor="P417" w:history="1">
        <w:r w:rsidRPr="009A4116">
          <w:rPr>
            <w:rFonts w:ascii="Times New Roman" w:eastAsia="Times New Roman" w:hAnsi="Times New Roman" w:cs="Times New Roman"/>
            <w:sz w:val="24"/>
            <w:szCs w:val="24"/>
          </w:rPr>
          <w:t>пункте  9</w:t>
        </w:r>
      </w:hyperlink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  настоящего  паспорта  инвестиц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ионного  проекта (по заключению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государственной   экспертизы,  для  предпола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гаемой  (предельной)  стоимости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строительства   -   в   ценах   года   предс</w:t>
      </w:r>
      <w:r w:rsidR="002110C4">
        <w:rPr>
          <w:rFonts w:ascii="Times New Roman" w:eastAsia="Times New Roman" w:hAnsi="Times New Roman" w:cs="Times New Roman"/>
          <w:sz w:val="24"/>
          <w:szCs w:val="24"/>
        </w:rPr>
        <w:t xml:space="preserve">тавления   настоящего  паспорта </w:t>
      </w:r>
      <w:r w:rsidRPr="009A4116">
        <w:rPr>
          <w:rFonts w:ascii="Times New Roman" w:eastAsia="Times New Roman" w:hAnsi="Times New Roman" w:cs="Times New Roman"/>
          <w:sz w:val="24"/>
          <w:szCs w:val="24"/>
        </w:rPr>
        <w:t>инвестиционного проекта).</w:t>
      </w:r>
      <w:r w:rsidR="0086595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5A9D" w:rsidRPr="0086595B" w:rsidRDefault="00F55A9D" w:rsidP="00F55A9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659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831F6" w:rsidRPr="0086595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55A9D" w:rsidRPr="0086595B" w:rsidRDefault="00F55A9D" w:rsidP="00F55A9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595B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F55A9D" w:rsidRPr="009A4116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DA2C93" w:rsidRDefault="00DA2C93" w:rsidP="00DA2C93">
      <w:pPr>
        <w:widowControl w:val="0"/>
        <w:tabs>
          <w:tab w:val="center" w:pos="5103"/>
          <w:tab w:val="left" w:pos="7822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655"/>
      <w:bookmarkEnd w:id="10"/>
      <w:r w:rsidRPr="00DA2C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55A9D" w:rsidRPr="00DA2C93">
        <w:rPr>
          <w:rFonts w:ascii="Times New Roman" w:eastAsia="Times New Roman" w:hAnsi="Times New Roman" w:cs="Times New Roman"/>
          <w:b/>
          <w:sz w:val="24"/>
          <w:szCs w:val="24"/>
        </w:rPr>
        <w:t>Сведения и количественные показатели</w:t>
      </w:r>
      <w:r w:rsidRPr="00DA2C9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5A9D" w:rsidRPr="00DA2C93" w:rsidRDefault="00F55A9D" w:rsidP="00810A7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C93">
        <w:rPr>
          <w:rFonts w:ascii="Times New Roman" w:eastAsia="Times New Roman" w:hAnsi="Times New Roman" w:cs="Times New Roman"/>
          <w:b/>
          <w:sz w:val="24"/>
          <w:szCs w:val="24"/>
        </w:rPr>
        <w:t>результатов реализации инвестиционного проекта-аналога</w:t>
      </w:r>
    </w:p>
    <w:p w:rsidR="00F55A9D" w:rsidRPr="009A4116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Наименование инвестиционного проекта-аналога ______________________________</w:t>
      </w: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Срок реализации ___________________________________________________________</w:t>
      </w: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Месторасположение объекта _________________________________________________</w:t>
      </w: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41CF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Форма  реализации  инвестиционного  проекта  (строительство, реконструкция,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AF1">
        <w:rPr>
          <w:rFonts w:ascii="Times New Roman" w:eastAsia="Times New Roman" w:hAnsi="Times New Roman" w:cs="Times New Roman"/>
          <w:sz w:val="24"/>
          <w:szCs w:val="24"/>
        </w:rPr>
        <w:t>техническое перевооружение объекта капитального строительства, создаваемого</w:t>
      </w:r>
      <w:r w:rsidR="00CA7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AF1">
        <w:rPr>
          <w:rFonts w:ascii="Times New Roman" w:eastAsia="Times New Roman" w:hAnsi="Times New Roman" w:cs="Times New Roman"/>
          <w:sz w:val="24"/>
          <w:szCs w:val="24"/>
        </w:rPr>
        <w:t>в рамках инвестиционного проекта) _________________________________________</w:t>
      </w: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8659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Сметная стоимость и количественные показатели</w:t>
      </w:r>
    </w:p>
    <w:p w:rsidR="00F55A9D" w:rsidRPr="00576AF1" w:rsidRDefault="00F55A9D" w:rsidP="008659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результатов реализации инвестиционного проекта</w:t>
      </w:r>
    </w:p>
    <w:p w:rsidR="00F55A9D" w:rsidRPr="00576AF1" w:rsidRDefault="00F55A9D" w:rsidP="0086595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76"/>
        <w:gridCol w:w="1304"/>
        <w:gridCol w:w="2954"/>
      </w:tblGrid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инвестиционному проекту</w:t>
            </w: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Сметная стоимость объекта-аналога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заключению государственной экспертизы с указанием года ее получения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эффективности, с указанием года ее определения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характеризующие прямые результаты реализации проекта-аналога</w:t>
            </w: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9D" w:rsidRPr="00576AF1" w:rsidTr="0086595B">
        <w:tc>
          <w:tcPr>
            <w:tcW w:w="567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76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F55A9D" w:rsidRPr="00576AF1" w:rsidRDefault="00F55A9D" w:rsidP="00F55A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Заявитель:</w:t>
      </w: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 ____________________________</w:t>
      </w:r>
    </w:p>
    <w:p w:rsidR="00F55A9D" w:rsidRPr="0086595B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</w:rPr>
      </w:pPr>
      <w:r w:rsidRPr="0086595B">
        <w:rPr>
          <w:rFonts w:ascii="Times New Roman" w:eastAsia="Times New Roman" w:hAnsi="Times New Roman" w:cs="Times New Roman"/>
          <w:i/>
        </w:rPr>
        <w:t>(должность)              (подпись)     (фамилия, имя, отчество)</w:t>
      </w:r>
    </w:p>
    <w:p w:rsidR="00F55A9D" w:rsidRPr="0086595B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</w:rPr>
      </w:pPr>
    </w:p>
    <w:p w:rsidR="00F55A9D" w:rsidRPr="00576AF1" w:rsidRDefault="00F55A9D" w:rsidP="00F55A9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76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"____" ___________ ______ </w:t>
      </w:r>
      <w:proofErr w:type="gramStart"/>
      <w:r w:rsidRPr="00576AF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76A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C36" w:rsidRPr="0086595B" w:rsidRDefault="00576AF1" w:rsidP="00576A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</w:rPr>
      </w:pPr>
      <w:r w:rsidRPr="0086595B">
        <w:rPr>
          <w:rFonts w:ascii="Times New Roman" w:eastAsia="Times New Roman" w:hAnsi="Times New Roman" w:cs="Times New Roman"/>
          <w:i/>
        </w:rPr>
        <w:t>(дата)</w:t>
      </w:r>
    </w:p>
    <w:p w:rsidR="005302D7" w:rsidRDefault="005302D7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491E25" w:rsidRPr="009A4116" w:rsidSect="00605EF3">
          <w:pgSz w:w="11905" w:h="16838"/>
          <w:pgMar w:top="964" w:right="851" w:bottom="964" w:left="1531" w:header="0" w:footer="0" w:gutter="0"/>
          <w:cols w:space="720"/>
          <w:noEndnote/>
        </w:sectPr>
      </w:pPr>
    </w:p>
    <w:tbl>
      <w:tblPr>
        <w:tblpPr w:leftFromText="180" w:rightFromText="180" w:horzAnchor="margin" w:tblpY="1043"/>
        <w:tblW w:w="143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559"/>
        <w:gridCol w:w="2268"/>
        <w:gridCol w:w="1302"/>
        <w:gridCol w:w="1871"/>
        <w:gridCol w:w="1814"/>
        <w:gridCol w:w="2100"/>
        <w:gridCol w:w="1276"/>
      </w:tblGrid>
      <w:tr w:rsidR="00DA43EC" w:rsidRPr="009A4116" w:rsidTr="00865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качественных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DA43EC" w:rsidRPr="009A4116" w:rsidTr="00865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87167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9871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871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570" w:history="1">
              <w:r w:rsidRPr="0098716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87167" w:rsidRDefault="00DA43EC" w:rsidP="008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CA7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строительства,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C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перевоору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создаваемого в рамках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инвестици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в связи с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 w:rsidR="00C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 w:rsidR="00DE5573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proofErr w:type="spellStart"/>
            <w:r w:rsidR="00DE5573" w:rsidRPr="00DE557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573" w:rsidRPr="00DE557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органами, </w:t>
            </w:r>
            <w:proofErr w:type="spellStart"/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865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средств бюджета 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Рябинов</w:t>
            </w:r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279" w:rsidRPr="0089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F46E5" w:rsidRPr="00DE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6E5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отне</w:t>
            </w:r>
            <w:r w:rsidR="00A62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сенных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их ведения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инфраструктурой в объемах, достаточных для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C" w:rsidRPr="009A4116" w:rsidRDefault="00DA43EC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E5" w:rsidRPr="009A4116" w:rsidTr="008659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E5" w:rsidRPr="009A4116" w:rsidRDefault="009214E5" w:rsidP="00865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95B" w:rsidRPr="007831F6" w:rsidRDefault="0086595B" w:rsidP="0086595B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1F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6595B" w:rsidRDefault="0086595B" w:rsidP="008659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к Порядку</w:t>
      </w:r>
    </w:p>
    <w:p w:rsidR="00A62194" w:rsidRPr="009A4116" w:rsidRDefault="00A62194" w:rsidP="00A621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Расчет интегральной оценки инвестиционного</w:t>
      </w:r>
      <w:r w:rsidR="00CA7FDB">
        <w:rPr>
          <w:rFonts w:ascii="Times New Roman" w:hAnsi="Times New Roman" w:cs="Times New Roman"/>
          <w:sz w:val="24"/>
          <w:szCs w:val="24"/>
        </w:rPr>
        <w:t xml:space="preserve"> </w:t>
      </w:r>
      <w:r w:rsidRPr="009A4116">
        <w:rPr>
          <w:rFonts w:ascii="Times New Roman" w:hAnsi="Times New Roman" w:cs="Times New Roman"/>
          <w:sz w:val="24"/>
          <w:szCs w:val="24"/>
        </w:rPr>
        <w:t>проекта общественной инфраструктуры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361"/>
        <w:gridCol w:w="1900"/>
        <w:gridCol w:w="1134"/>
        <w:gridCol w:w="1559"/>
        <w:gridCol w:w="1701"/>
        <w:gridCol w:w="1417"/>
        <w:gridCol w:w="2268"/>
        <w:gridCol w:w="1276"/>
      </w:tblGrid>
      <w:tr w:rsidR="00A937C5" w:rsidRPr="009A4116" w:rsidTr="00137F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A937C5" w:rsidRPr="009A4116" w:rsidTr="00137F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598" w:history="1">
              <w:r w:rsidRPr="009A41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Pr="00987167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  <w:r w:rsid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(услуг),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87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охвата населения </w:t>
            </w:r>
            <w:r w:rsidR="0087768F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(продукцией), создаваемым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B02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софинансированиястрои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C77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технического перевооружения объекта из других источников финансирования (средств федера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льного бюджета, средств областного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C5" w:rsidRPr="009A4116" w:rsidTr="00137F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5" w:rsidRPr="009A4116" w:rsidRDefault="00A937C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598"/>
      <w:bookmarkEnd w:id="11"/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</w:t>
      </w:r>
      <w:hyperlink w:anchor="Par899" w:history="1">
        <w:r w:rsidRPr="009A41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CA7FDB">
        <w:t xml:space="preserve">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1 к Методике.</w:t>
      </w:r>
    </w:p>
    <w:p w:rsidR="0048374D" w:rsidRPr="009A4116" w:rsidRDefault="0048374D" w:rsidP="0048374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F01469" w:rsidRDefault="0048374D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F01469">
        <w:rPr>
          <w:rFonts w:ascii="Times New Roman" w:hAnsi="Times New Roman" w:cs="Times New Roman"/>
          <w:i/>
        </w:rPr>
        <w:t xml:space="preserve">           (должность)  (подпись)  (фамилия, имя, отчество</w:t>
      </w:r>
      <w:r w:rsidRPr="009A4116">
        <w:rPr>
          <w:rFonts w:ascii="Times New Roman" w:hAnsi="Times New Roman" w:cs="Times New Roman"/>
          <w:sz w:val="24"/>
          <w:szCs w:val="24"/>
        </w:rPr>
        <w:t>)</w:t>
      </w:r>
      <w:r w:rsidR="005302D7">
        <w:rPr>
          <w:rFonts w:ascii="Times New Roman" w:hAnsi="Times New Roman" w:cs="Times New Roman"/>
          <w:sz w:val="24"/>
          <w:szCs w:val="24"/>
        </w:rPr>
        <w:t xml:space="preserve">  "____" ___________ ______ </w:t>
      </w:r>
    </w:p>
    <w:p w:rsidR="0048374D" w:rsidRPr="009A4116" w:rsidRDefault="00D2154D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48374D" w:rsidRPr="009A4116" w:rsidSect="0086595B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831F6" w:rsidRPr="004C76B1">
        <w:rPr>
          <w:rFonts w:ascii="Times New Roman" w:hAnsi="Times New Roman" w:cs="Times New Roman"/>
          <w:sz w:val="28"/>
          <w:szCs w:val="28"/>
        </w:rPr>
        <w:t>5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t>к Порядку</w:t>
      </w:r>
    </w:p>
    <w:p w:rsidR="00777D9A" w:rsidRPr="009A4116" w:rsidRDefault="00777D9A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613"/>
      <w:bookmarkEnd w:id="12"/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Расчет интегральной оценки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проекта транспортной инфраструктуры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18"/>
        <w:gridCol w:w="1417"/>
        <w:gridCol w:w="1418"/>
        <w:gridCol w:w="1134"/>
        <w:gridCol w:w="2126"/>
        <w:gridCol w:w="992"/>
      </w:tblGrid>
      <w:tr w:rsidR="000B5895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качественных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0B5895" w:rsidRPr="009A4116" w:rsidRDefault="00FC35F3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Полотно 23" o:spid="_x0000_s1026" editas="canvas" style="width:98.65pt;height:54pt;mso-position-horizontal-relative:char;mso-position-vertical-relative:line" coordsize="1252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2528;height:6858;visibility:visible">
                    <v:fill o:detectmouseclick="t"/>
                    <v:path o:connecttype="none"/>
                  </v:shape>
                  <v:rect id="Rectangle 6" o:spid="_x0000_s1028" style="position:absolute;left:2241;top:-374;width:680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</w:t>
                          </w:r>
                        </w:p>
                      </w:txbxContent>
                    </v:textbox>
                  </v:rect>
                  <v:rect id="Rectangle 7" o:spid="_x0000_s1029" style="position:absolute;left:7651;top:-374;width:680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</w:t>
                          </w:r>
                        </w:p>
                      </w:txbxContent>
                    </v:textbox>
                  </v:rect>
                  <v:rect id="Rectangle 8" o:spid="_x0000_s1030" style="position:absolute;left:241;top:-285;width:1632;height:27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9" o:spid="_x0000_s1031" style="position:absolute;left:8255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0" o:spid="_x0000_s1032" style="position:absolute;left:5048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1" o:spid="_x0000_s1033" style="position:absolute;left:10655;top:285;width:1530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Pr="00B348F7" w:rsidRDefault="005B78FD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034" style="position:absolute;left:10204;top:285;width:387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3" o:spid="_x0000_s1035" style="position:absolute;left:9385;top:285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" o:spid="_x0000_s1036" style="position:absolute;left:6210;top:285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5B78FD" w:rsidRDefault="005B78FD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p</w:t>
                          </w:r>
                          <w:proofErr w:type="gramEnd"/>
                        </w:p>
                      </w:txbxContent>
                    </v:textbox>
                  </v:rect>
                  <v:rect id="Rectangle 15" o:spid="_x0000_s1037" style="position:absolute;left:2768;top:285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16" o:spid="_x0000_s1038" style="position:absolute;left:7118;top:1206;width:248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B78FD" w:rsidRDefault="005B78FD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7" o:spid="_x0000_s1039" style="position:absolute;left:3917;top:1206;width:693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1i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0B5895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7F6544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7F65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633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877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социально-экономического развития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95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5" w:rsidRPr="009A4116" w:rsidRDefault="000B5895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33CF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491E25" w:rsidRPr="009A4116">
          <w:pgSz w:w="11905" w:h="16838"/>
          <w:pgMar w:top="1440" w:right="565" w:bottom="1440" w:left="1133" w:header="0" w:footer="0" w:gutter="0"/>
          <w:cols w:space="720"/>
          <w:noEndnote/>
        </w:sect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2268"/>
        <w:gridCol w:w="1843"/>
        <w:gridCol w:w="1701"/>
        <w:gridCol w:w="1843"/>
        <w:gridCol w:w="2126"/>
        <w:gridCol w:w="1559"/>
      </w:tblGrid>
      <w:tr w:rsidR="0087768F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EE04CF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87768F" w:rsidRPr="009A4116" w:rsidRDefault="00FC35F3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Полотно 36" o:spid="_x0000_s1040" editas="canvas" style="width:98.65pt;height:33.1pt;mso-position-horizontal-relative:char;mso-position-vertical-relative:line" coordsize="12528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">
                  <v:shape id="_x0000_s1041" type="#_x0000_t75" style="position:absolute;width:12528;height:4203;visibility:visible">
                    <v:fill o:detectmouseclick="t"/>
                    <v:path o:connecttype="none"/>
                  </v:shape>
                  <v:rect id="Rectangle 21" o:spid="_x0000_s1042" style="position:absolute;left:2216;top:-374;width:679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</w:t>
                          </w:r>
                        </w:p>
                      </w:txbxContent>
                    </v:textbox>
                  </v:rect>
                  <v:rect id="Rectangle 22" o:spid="_x0000_s1043" style="position:absolute;left:7677;top:-374;width:679;height:248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</w:t>
                          </w:r>
                        </w:p>
                      </w:txbxContent>
                    </v:textbox>
                  </v:rect>
                  <v:rect id="Rectangle 23" o:spid="_x0000_s1044" style="position:absolute;left:241;top:-285;width:1632;height:27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24" o:spid="_x0000_s1045" style="position:absolute;left:8267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25" o:spid="_x0000_s1046" style="position:absolute;left:5105;top:114;width:838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Symbol" w:hAnsi="Symbol" w:cs="Symbol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26" o:spid="_x0000_s1047" style="position:absolute;left:10591;top:285;width:1531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7" o:spid="_x0000_s1048" style="position:absolute;left:10198;top:285;width:387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8" o:spid="_x0000_s1049" style="position:absolute;left:9391;top:285;width:76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9" o:spid="_x0000_s1050" style="position:absolute;left:6248;top:285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p</w:t>
                          </w:r>
                          <w:proofErr w:type="gramEnd"/>
                        </w:p>
                      </w:txbxContent>
                    </v:textbox>
                  </v:rect>
                  <v:rect id="Rectangle 30" o:spid="_x0000_s1051" style="position:absolute;left:2743;top:285;width:102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31" o:spid="_x0000_s1052" style="position:absolute;left:7150;top:1206;width:247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2" o:spid="_x0000_s1053" style="position:absolute;left:3981;top:1206;width:692;height:102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5B78FD" w:rsidRDefault="005B78FD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2i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EE04CF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65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658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 объекта транспортной инфраструктуры из других источников финансирования (средств федерального б</w:t>
            </w:r>
            <w:r w:rsidR="00B028D4" w:rsidRPr="009A4116">
              <w:rPr>
                <w:rFonts w:ascii="Times New Roman" w:hAnsi="Times New Roman" w:cs="Times New Roman"/>
                <w:sz w:val="24"/>
                <w:szCs w:val="24"/>
              </w:rPr>
              <w:t>юджета, средств областного бюджета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F" w:rsidRPr="009A4116" w:rsidRDefault="00EE04C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8F" w:rsidRPr="009A4116" w:rsidTr="000B589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F" w:rsidRPr="009A4116" w:rsidRDefault="0087768F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3" w:name="Par658"/>
      <w:bookmarkEnd w:id="13"/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требованиями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2 к Методике.</w:t>
      </w: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EE04CF" w:rsidRPr="004C76B1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C76B1">
        <w:rPr>
          <w:rFonts w:ascii="Times New Roman" w:hAnsi="Times New Roman" w:cs="Times New Roman"/>
          <w:i/>
          <w:sz w:val="24"/>
          <w:szCs w:val="24"/>
        </w:rPr>
        <w:t xml:space="preserve">        (должность)        (подпись)      (фамилия, имя, отчество)</w:t>
      </w:r>
    </w:p>
    <w:p w:rsidR="00EE04CF" w:rsidRPr="004C76B1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EE04CF" w:rsidRPr="009A4116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                                "____" ___________ ______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>.</w:t>
      </w:r>
    </w:p>
    <w:p w:rsidR="00491E25" w:rsidRPr="004C76B1" w:rsidRDefault="00EE04CF" w:rsidP="00EE04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C76B1">
        <w:rPr>
          <w:rFonts w:ascii="Times New Roman" w:hAnsi="Times New Roman" w:cs="Times New Roman"/>
          <w:i/>
          <w:sz w:val="24"/>
          <w:szCs w:val="24"/>
        </w:rPr>
        <w:t xml:space="preserve">                                (дата)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7831F6" w:rsidRPr="004C76B1">
        <w:rPr>
          <w:rFonts w:ascii="Times New Roman" w:hAnsi="Times New Roman" w:cs="Times New Roman"/>
          <w:sz w:val="28"/>
          <w:szCs w:val="28"/>
        </w:rPr>
        <w:t>6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673"/>
      <w:bookmarkEnd w:id="14"/>
      <w:r w:rsidRPr="009A4116">
        <w:rPr>
          <w:rFonts w:ascii="Times New Roman" w:hAnsi="Times New Roman" w:cs="Times New Roman"/>
          <w:sz w:val="24"/>
          <w:szCs w:val="24"/>
        </w:rPr>
        <w:t>Расчет интегральной оценки инвестиционного проекта</w:t>
      </w:r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на приобретение объекта недвижимого имущества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6"/>
        <w:gridCol w:w="3028"/>
        <w:gridCol w:w="1968"/>
        <w:gridCol w:w="2120"/>
        <w:gridCol w:w="2119"/>
        <w:gridCol w:w="2422"/>
        <w:gridCol w:w="1572"/>
      </w:tblGrid>
      <w:tr w:rsidR="005A1CB8" w:rsidRPr="009A4116" w:rsidTr="00C80F5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качественных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5A1CB8" w:rsidRPr="009A4116" w:rsidTr="00C80F5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699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CA7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приобретения объекта недвижимого имущества в рамках инвестиционного проекта в связи с осуществлением соответствующими </w:t>
            </w:r>
            <w:r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727F78" w:rsidRPr="00DE5573">
              <w:rPr>
                <w:rFonts w:ascii="Times New Roman" w:hAnsi="Times New Roman" w:cs="Times New Roman"/>
                <w:sz w:val="24"/>
                <w:szCs w:val="24"/>
              </w:rPr>
              <w:t>, иными органами, являющимися главными распорядителями средств бюджета</w:t>
            </w:r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FDB">
              <w:rPr>
                <w:rFonts w:ascii="Times New Roman" w:hAnsi="Times New Roman" w:cs="Times New Roman"/>
                <w:sz w:val="24"/>
                <w:szCs w:val="24"/>
              </w:rPr>
              <w:t>Рябиновс</w:t>
            </w:r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279" w:rsidRPr="0089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841CF9" w:rsidRPr="00DE55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27F78" w:rsidRPr="00DE5573">
              <w:rPr>
                <w:rFonts w:ascii="Times New Roman" w:hAnsi="Times New Roman" w:cs="Times New Roman"/>
                <w:sz w:val="24"/>
                <w:szCs w:val="24"/>
              </w:rPr>
              <w:t>, полномочий</w:t>
            </w:r>
            <w:r w:rsidRPr="00DE5573">
              <w:rPr>
                <w:rFonts w:ascii="Times New Roman" w:hAnsi="Times New Roman" w:cs="Times New Roman"/>
                <w:sz w:val="24"/>
                <w:szCs w:val="24"/>
              </w:rPr>
              <w:t>, отнесенных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предмету их ведения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реализации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27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социально-экономического развития </w:t>
            </w:r>
            <w:r w:rsidR="00427B0A" w:rsidRPr="009A41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0A7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недвижимого имущества инженерной инфраструктурой в объемах, достаточных для реализации проекта</w:t>
            </w: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B8" w:rsidRPr="009A4116" w:rsidTr="00C80F5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8" w:rsidRPr="009A4116" w:rsidRDefault="005A1CB8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573"/>
        <w:tblW w:w="14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2"/>
        <w:gridCol w:w="1461"/>
        <w:gridCol w:w="1764"/>
        <w:gridCol w:w="1361"/>
        <w:gridCol w:w="1496"/>
        <w:gridCol w:w="1361"/>
        <w:gridCol w:w="1360"/>
        <w:gridCol w:w="1904"/>
        <w:gridCol w:w="2446"/>
      </w:tblGrid>
      <w:tr w:rsidR="00C80F56" w:rsidRPr="009A4116" w:rsidTr="00783215">
        <w:trPr>
          <w:trHeight w:val="125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C80F56" w:rsidRPr="009A4116" w:rsidTr="00783215">
        <w:trPr>
          <w:trHeight w:val="473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654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724" w:history="1">
              <w:r w:rsidRPr="007F654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(услуг), </w:t>
            </w:r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создаваемо</w:t>
            </w:r>
            <w:proofErr w:type="gramStart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й(</w:t>
            </w:r>
            <w:proofErr w:type="spellStart"/>
            <w:proofErr w:type="gramEnd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ых</w:t>
            </w:r>
            <w:proofErr w:type="spellEnd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)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проекта, в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точном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проектируемо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уровня использования проектной мощности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="004C7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ного</w:t>
            </w:r>
            <w:proofErr w:type="spellEnd"/>
            <w:r w:rsidRPr="004C76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степень охвата населения района услугами (продукцией), создаваемым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56" w:rsidRPr="009A4116" w:rsidTr="00783215">
        <w:trPr>
          <w:trHeight w:val="7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6" w:rsidRPr="009A4116" w:rsidRDefault="00C80F56" w:rsidP="0078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ar724"/>
      <w:bookmarkEnd w:id="15"/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требованиями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3 к Методике.</w:t>
      </w: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417E9" w:rsidRPr="009A4116" w:rsidRDefault="004417E9" w:rsidP="004417E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4C76B1" w:rsidRDefault="004417E9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4C76B1">
        <w:rPr>
          <w:rFonts w:ascii="Times New Roman" w:hAnsi="Times New Roman" w:cs="Times New Roman"/>
          <w:i/>
          <w:sz w:val="24"/>
          <w:szCs w:val="24"/>
        </w:rPr>
        <w:t>(должность)        (подпись)      (фамилия, имя, отчество)</w:t>
      </w:r>
      <w:r w:rsidR="00433CFF">
        <w:rPr>
          <w:rFonts w:ascii="Times New Roman" w:hAnsi="Times New Roman" w:cs="Times New Roman"/>
          <w:sz w:val="24"/>
          <w:szCs w:val="24"/>
        </w:rPr>
        <w:t xml:space="preserve">    "____" ___________ ______ </w:t>
      </w:r>
      <w:proofErr w:type="gramStart"/>
      <w:r w:rsidR="00433CFF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91E25" w:rsidRPr="009A4116" w:rsidRDefault="003F45B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491E25" w:rsidRPr="009A4116">
          <w:pgSz w:w="16838" w:h="11905" w:orient="landscape"/>
          <w:pgMar w:top="1133" w:right="1440" w:bottom="565" w:left="1440" w:header="0" w:footer="0" w:gutter="0"/>
          <w:cols w:space="720"/>
          <w:noEndnote/>
        </w:sectPr>
      </w:pPr>
      <w:r w:rsidRPr="004C76B1">
        <w:rPr>
          <w:rFonts w:ascii="Times New Roman" w:hAnsi="Times New Roman" w:cs="Times New Roman"/>
          <w:i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B7260E" w:rsidRPr="004C76B1">
        <w:rPr>
          <w:rFonts w:ascii="Times New Roman" w:hAnsi="Times New Roman" w:cs="Times New Roman"/>
          <w:sz w:val="28"/>
          <w:szCs w:val="28"/>
        </w:rPr>
        <w:t>7</w:t>
      </w:r>
    </w:p>
    <w:p w:rsidR="00491E25" w:rsidRPr="004C76B1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C76B1">
        <w:rPr>
          <w:rFonts w:ascii="Times New Roman" w:hAnsi="Times New Roman" w:cs="Times New Roman"/>
          <w:sz w:val="28"/>
          <w:szCs w:val="28"/>
        </w:rPr>
        <w:t>к Порядку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739"/>
      <w:bookmarkEnd w:id="16"/>
      <w:r w:rsidRPr="009A4116">
        <w:rPr>
          <w:rFonts w:ascii="Times New Roman" w:hAnsi="Times New Roman" w:cs="Times New Roman"/>
          <w:sz w:val="24"/>
          <w:szCs w:val="24"/>
        </w:rPr>
        <w:t xml:space="preserve">Расчет интегральной оценки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:rsidR="00491E25" w:rsidRPr="009A4116" w:rsidRDefault="00491E25" w:rsidP="00491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проекта, реализуемого юридическим лицом</w:t>
      </w: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495"/>
        <w:gridCol w:w="1701"/>
        <w:gridCol w:w="3402"/>
        <w:gridCol w:w="1560"/>
        <w:gridCol w:w="2242"/>
        <w:gridCol w:w="1390"/>
      </w:tblGrid>
      <w:tr w:rsidR="00152651" w:rsidRPr="009A4116" w:rsidTr="004C76B1">
        <w:trPr>
          <w:trHeight w:val="69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Весовой коэффициент критерия (</w:t>
            </w:r>
            <w:proofErr w:type="spellStart"/>
            <w:r w:rsidRPr="004C76B1">
              <w:rPr>
                <w:rFonts w:ascii="Times New Roman" w:hAnsi="Times New Roman" w:cs="Times New Roman"/>
              </w:rPr>
              <w:t>p</w:t>
            </w:r>
            <w:r w:rsidRPr="004C76B1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4C76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4C76B1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Суммарное значение качественных критериев</w:t>
            </w:r>
            <w:proofErr w:type="gramStart"/>
            <w:r w:rsidRPr="004C76B1">
              <w:rPr>
                <w:rFonts w:ascii="Times New Roman" w:hAnsi="Times New Roman" w:cs="Times New Roman"/>
              </w:rPr>
              <w:t xml:space="preserve"> (%):</w:t>
            </w:r>
            <w:proofErr w:type="gramEnd"/>
          </w:p>
          <w:p w:rsidR="00152651" w:rsidRPr="004C76B1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  <w:noProof/>
                <w:position w:val="-11"/>
              </w:rPr>
              <w:drawing>
                <wp:inline distT="0" distB="0" distL="0" distR="0">
                  <wp:extent cx="1257300" cy="2476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9" w:rsidRPr="004C76B1" w:rsidRDefault="002E5EE9" w:rsidP="002E5EE9">
            <w:pPr>
              <w:rPr>
                <w:rFonts w:ascii="Times New Roman" w:hAnsi="Times New Roman" w:cs="Times New Roman"/>
              </w:rPr>
            </w:pPr>
            <w:r w:rsidRPr="004C76B1">
              <w:rPr>
                <w:rFonts w:ascii="Times New Roman" w:hAnsi="Times New Roman" w:cs="Times New Roman"/>
              </w:rPr>
              <w:t>Интегральная оценка (</w:t>
            </w:r>
            <w:proofErr w:type="spellStart"/>
            <w:r w:rsidRPr="004C76B1">
              <w:rPr>
                <w:rFonts w:ascii="Times New Roman" w:hAnsi="Times New Roman" w:cs="Times New Roman"/>
              </w:rPr>
              <w:t>Оинт</w:t>
            </w:r>
            <w:proofErr w:type="spellEnd"/>
            <w:proofErr w:type="gramStart"/>
            <w:r w:rsidRPr="004C76B1">
              <w:rPr>
                <w:rFonts w:ascii="Times New Roman" w:hAnsi="Times New Roman" w:cs="Times New Roman"/>
              </w:rPr>
              <w:t>) (%)</w:t>
            </w:r>
            <w:proofErr w:type="gramEnd"/>
          </w:p>
          <w:p w:rsidR="00152651" w:rsidRPr="004C76B1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52651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(K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762" w:history="1">
              <w:r w:rsidRPr="009A411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социально-экономического развития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CA7FDB" w:rsidRDefault="00DE101E" w:rsidP="00CA7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</w:t>
            </w:r>
            <w:r w:rsidR="00127B92"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4C76B1" w:rsidRPr="0062627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чений администрации </w:t>
            </w:r>
            <w:proofErr w:type="spellStart"/>
            <w:r w:rsidR="00CA7FDB">
              <w:rPr>
                <w:rFonts w:ascii="Times New Roman" w:hAnsi="Times New Roman" w:cs="Times New Roman"/>
                <w:sz w:val="24"/>
                <w:szCs w:val="24"/>
              </w:rPr>
              <w:t>Рябинов</w:t>
            </w:r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626279" w:rsidRPr="0062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626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279" w:rsidRPr="0089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895"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финансово-экономическое обоснование, подготовленное 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FDB">
              <w:rPr>
                <w:rFonts w:ascii="Times New Roman" w:hAnsi="Times New Roman" w:cs="Times New Roman"/>
                <w:sz w:val="24"/>
                <w:szCs w:val="24"/>
              </w:rPr>
              <w:t>Рябинов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7309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от 13.11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30904">
              <w:rPr>
                <w:rFonts w:ascii="Times New Roman" w:hAnsi="Times New Roman" w:cs="Times New Roman"/>
                <w:sz w:val="24"/>
                <w:szCs w:val="24"/>
              </w:rPr>
              <w:t>08 7/25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proofErr w:type="spellStart"/>
            <w:proofErr w:type="gramStart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4C76B1" w:rsidRPr="0062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279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  <w:proofErr w:type="spellEnd"/>
            <w:proofErr w:type="gramEnd"/>
            <w:r w:rsidRPr="006262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о порядке управления и распоряжения муниципальным имуществом»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51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127B92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51" w:rsidRPr="009A4116" w:rsidRDefault="00152651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A03A8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491E25" w:rsidRPr="009A4116" w:rsidRDefault="00491E25" w:rsidP="00491E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495"/>
        <w:gridCol w:w="1985"/>
        <w:gridCol w:w="2268"/>
        <w:gridCol w:w="1560"/>
        <w:gridCol w:w="1473"/>
        <w:gridCol w:w="1929"/>
        <w:gridCol w:w="1359"/>
      </w:tblGrid>
      <w:tr w:rsidR="00F908BE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F908BE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A03A8A" w:rsidP="0049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F908BE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Суммарное значение количественных критериев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F908BE" w:rsidRPr="009A4116" w:rsidRDefault="00F908BE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1257300" cy="2476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E" w:rsidRPr="009A4116" w:rsidRDefault="00F908BE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Оинт</w:t>
            </w:r>
            <w:proofErr w:type="spellEnd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(%)</w:t>
            </w:r>
            <w:proofErr w:type="gramEnd"/>
          </w:p>
        </w:tc>
      </w:tr>
      <w:tr w:rsidR="00A03A8A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критерии (K</w:t>
            </w:r>
            <w:r w:rsidRPr="003F45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45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784" w:history="1">
              <w:r w:rsidRPr="003F45B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продукции (услуг),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D561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</w:t>
            </w:r>
            <w:r w:rsidR="00D561AC" w:rsidRPr="009A4116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инвестиционного проекта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E37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инвестиционного проекта к значению количественного показателя (показателей) результатов реализации инвестиционного проекта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8A" w:rsidRPr="009A4116" w:rsidTr="004C76B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8A" w:rsidRPr="009A4116" w:rsidRDefault="00A03A8A" w:rsidP="0049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E25" w:rsidRPr="009A4116" w:rsidRDefault="00491E25" w:rsidP="00491E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7" w:name="Par784"/>
      <w:bookmarkEnd w:id="17"/>
      <w:r w:rsidRPr="009A4116">
        <w:rPr>
          <w:rFonts w:ascii="Times New Roman" w:hAnsi="Times New Roman" w:cs="Times New Roman"/>
          <w:sz w:val="24"/>
          <w:szCs w:val="24"/>
        </w:rPr>
        <w:t xml:space="preserve">&lt;*&gt;  Значения  баллов  определяются  в  соответствии  с  </w:t>
      </w:r>
      <w:hyperlink w:anchor="P1419" w:history="1">
        <w:r w:rsidRPr="009A411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="007A4E98">
        <w:t xml:space="preserve">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определению баллов,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 xml:space="preserve"> в приложении N 4 к Методике.</w:t>
      </w: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Заявитель: ___________________   ___________   ____________________________</w:t>
      </w:r>
    </w:p>
    <w:p w:rsidR="009453DF" w:rsidRPr="005D7E2D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5D7E2D">
        <w:rPr>
          <w:rFonts w:ascii="Times New Roman" w:hAnsi="Times New Roman" w:cs="Times New Roman"/>
          <w:i/>
          <w:sz w:val="24"/>
          <w:szCs w:val="24"/>
        </w:rPr>
        <w:t xml:space="preserve">    (должность)        (подпись)      (фамилия, имя, отчество)</w:t>
      </w: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453DF" w:rsidRPr="009A4116" w:rsidRDefault="009453DF" w:rsidP="009453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 xml:space="preserve">                                               "____" ___________ ______ </w:t>
      </w:r>
      <w:proofErr w:type="gramStart"/>
      <w:r w:rsidRPr="009A41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4116">
        <w:rPr>
          <w:rFonts w:ascii="Times New Roman" w:hAnsi="Times New Roman" w:cs="Times New Roman"/>
          <w:sz w:val="24"/>
          <w:szCs w:val="24"/>
        </w:rPr>
        <w:t>.</w:t>
      </w:r>
    </w:p>
    <w:p w:rsidR="005D7E2D" w:rsidRPr="009A4116" w:rsidRDefault="005D7E2D" w:rsidP="005D7E2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  <w:sectPr w:rsidR="005D7E2D" w:rsidRPr="009A4116">
          <w:pgSz w:w="16838" w:h="11905" w:orient="landscape"/>
          <w:pgMar w:top="1133" w:right="1440" w:bottom="565" w:left="1440" w:header="0" w:footer="0" w:gutter="0"/>
          <w:cols w:space="720"/>
          <w:noEndnote/>
        </w:sectPr>
      </w:pPr>
      <w:r w:rsidRPr="004C76B1">
        <w:rPr>
          <w:rFonts w:ascii="Times New Roman" w:hAnsi="Times New Roman" w:cs="Times New Roman"/>
          <w:i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1E25" w:rsidRPr="00EB69BC" w:rsidRDefault="00491E25" w:rsidP="00EB69BC">
      <w:pPr>
        <w:autoSpaceDE w:val="0"/>
        <w:autoSpaceDN w:val="0"/>
        <w:adjustRightInd w:val="0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91E25" w:rsidRPr="00EB69BC" w:rsidRDefault="00491E25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27B92" w:rsidRPr="00EB69BC" w:rsidRDefault="00B922CD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127B92" w:rsidRPr="00EB69BC">
        <w:rPr>
          <w:rFonts w:ascii="Times New Roman" w:hAnsi="Times New Roman" w:cs="Times New Roman"/>
          <w:sz w:val="24"/>
          <w:szCs w:val="24"/>
        </w:rPr>
        <w:t>кого</w:t>
      </w:r>
      <w:proofErr w:type="spellEnd"/>
    </w:p>
    <w:p w:rsidR="00491E25" w:rsidRPr="00EB69BC" w:rsidRDefault="00127B92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22CD" w:rsidRPr="00EB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CD" w:rsidRPr="007A4E98" w:rsidRDefault="00B922CD" w:rsidP="00EB69BC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от </w:t>
      </w:r>
      <w:r w:rsidR="007A4E98">
        <w:rPr>
          <w:rFonts w:ascii="Times New Roman" w:hAnsi="Times New Roman" w:cs="Times New Roman"/>
          <w:sz w:val="24"/>
          <w:szCs w:val="24"/>
        </w:rPr>
        <w:t>02.12.2020</w:t>
      </w:r>
      <w:r w:rsidR="00DF2322" w:rsidRPr="007A4E98">
        <w:rPr>
          <w:rFonts w:ascii="Times New Roman" w:hAnsi="Times New Roman" w:cs="Times New Roman"/>
          <w:sz w:val="24"/>
          <w:szCs w:val="24"/>
        </w:rPr>
        <w:t xml:space="preserve"> </w:t>
      </w:r>
      <w:r w:rsidRPr="007A4E98">
        <w:rPr>
          <w:rFonts w:ascii="Times New Roman" w:hAnsi="Times New Roman" w:cs="Times New Roman"/>
          <w:sz w:val="24"/>
          <w:szCs w:val="24"/>
        </w:rPr>
        <w:t xml:space="preserve"> №</w:t>
      </w:r>
      <w:r w:rsidR="00DF2322" w:rsidRPr="007A4E98">
        <w:rPr>
          <w:rFonts w:ascii="Times New Roman" w:hAnsi="Times New Roman" w:cs="Times New Roman"/>
          <w:sz w:val="24"/>
          <w:szCs w:val="24"/>
        </w:rPr>
        <w:t xml:space="preserve"> </w:t>
      </w:r>
      <w:r w:rsidR="00127B92" w:rsidRPr="007A4E98">
        <w:rPr>
          <w:rFonts w:ascii="Times New Roman" w:hAnsi="Times New Roman" w:cs="Times New Roman"/>
          <w:sz w:val="24"/>
          <w:szCs w:val="24"/>
        </w:rPr>
        <w:t>1</w:t>
      </w:r>
      <w:r w:rsidR="007A4E98">
        <w:rPr>
          <w:rFonts w:ascii="Times New Roman" w:hAnsi="Times New Roman" w:cs="Times New Roman"/>
          <w:sz w:val="24"/>
          <w:szCs w:val="24"/>
        </w:rPr>
        <w:t>48</w:t>
      </w:r>
    </w:p>
    <w:p w:rsidR="00491E25" w:rsidRPr="007A4E98" w:rsidRDefault="00491E25" w:rsidP="00EB6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796"/>
      <w:bookmarkEnd w:id="18"/>
      <w:r w:rsidRPr="00EB69BC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491E25" w:rsidRPr="00EB69BC" w:rsidRDefault="00491E2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9BC">
        <w:rPr>
          <w:rFonts w:ascii="Times New Roman" w:hAnsi="Times New Roman" w:cs="Times New Roman"/>
          <w:b/>
          <w:bCs/>
          <w:sz w:val="24"/>
          <w:szCs w:val="24"/>
        </w:rPr>
        <w:t>ОЦЕНКИ ИНВЕСТИЦИОННЫХ ПРОЕКТОВ НА ПРЕДМЕТ ЭФФЕКТИВНОСТИ</w:t>
      </w:r>
      <w:r w:rsidR="00127B92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b/>
          <w:bCs/>
          <w:sz w:val="24"/>
          <w:szCs w:val="24"/>
        </w:rPr>
        <w:t>ИСПОЛЬЗОВАНИЯ СРЕДСТВ БЮДЖЕТА</w:t>
      </w:r>
      <w:r w:rsidR="00151219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E98">
        <w:rPr>
          <w:rFonts w:ascii="Times New Roman" w:hAnsi="Times New Roman" w:cs="Times New Roman"/>
          <w:b/>
          <w:bCs/>
          <w:sz w:val="24"/>
          <w:szCs w:val="24"/>
        </w:rPr>
        <w:t>РЯБИНОВСК</w:t>
      </w:r>
      <w:r w:rsidR="00127B92" w:rsidRPr="00EB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СЕЛЬСКОГО ПОСЕЛЕНИЯ</w:t>
      </w:r>
      <w:r w:rsidR="00127B9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51219"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НОЛИНСКОГО </w:t>
      </w:r>
      <w:r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219" w:rsidRPr="00EB69BC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B92DE1" w:rsidRPr="00EB69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69BC">
        <w:rPr>
          <w:rFonts w:ascii="Times New Roman" w:hAnsi="Times New Roman" w:cs="Times New Roman"/>
          <w:b/>
          <w:bCs/>
          <w:sz w:val="24"/>
          <w:szCs w:val="24"/>
        </w:rPr>
        <w:t xml:space="preserve"> НАПРАВЛЯЕМЫХ НА КАПИТАЛЬНЫЕ ВЛОЖЕНИЯ</w:t>
      </w:r>
    </w:p>
    <w:p w:rsidR="00491E25" w:rsidRPr="00EB69BC" w:rsidRDefault="00491E25" w:rsidP="00EB69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03395" w:rsidRPr="00EB69BC" w:rsidRDefault="00491E25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3E426E" w:rsidRPr="00EB69BC">
        <w:rPr>
          <w:rFonts w:ascii="Times New Roman" w:hAnsi="Times New Roman" w:cs="Times New Roman"/>
          <w:sz w:val="24"/>
          <w:szCs w:val="24"/>
        </w:rPr>
        <w:t>Настоящая Методика оценки инвестиционных проектов на предмет эффективности использования средств бюджета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A2D8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E426E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Методика), предназначена для оценки инвестиционных проектов на предмет эффективности использования средств бюджета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FD">
        <w:rPr>
          <w:rFonts w:ascii="Times New Roman" w:hAnsi="Times New Roman" w:cs="Times New Roman"/>
          <w:sz w:val="24"/>
          <w:szCs w:val="24"/>
        </w:rPr>
        <w:t>Рябиновского</w:t>
      </w:r>
      <w:proofErr w:type="spellEnd"/>
      <w:r w:rsidR="005B78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426E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 муниципальной собственности, приобретение объектов</w:t>
      </w:r>
      <w:proofErr w:type="gramEnd"/>
      <w:r w:rsidR="003E426E" w:rsidRPr="00EB69BC">
        <w:rPr>
          <w:rFonts w:ascii="Times New Roman" w:hAnsi="Times New Roman" w:cs="Times New Roman"/>
          <w:sz w:val="24"/>
          <w:szCs w:val="24"/>
        </w:rPr>
        <w:t xml:space="preserve"> недвижимого имущества муниципальной собственности, осуществление иных инвестиций в основной капитал, финансовое обеспечение которых планируется осуществлять полностью или частично за счет средств бюджета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FD">
        <w:rPr>
          <w:rFonts w:ascii="Times New Roman" w:hAnsi="Times New Roman" w:cs="Times New Roman"/>
          <w:sz w:val="24"/>
          <w:szCs w:val="24"/>
        </w:rPr>
        <w:t>Рябиновского</w:t>
      </w:r>
      <w:proofErr w:type="spellEnd"/>
      <w:r w:rsidR="005B78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426E" w:rsidRPr="00EB69BC">
        <w:rPr>
          <w:rFonts w:ascii="Times New Roman" w:hAnsi="Times New Roman" w:cs="Times New Roman"/>
          <w:sz w:val="24"/>
          <w:szCs w:val="24"/>
        </w:rPr>
        <w:t xml:space="preserve"> (далее - оценка эффективности).</w:t>
      </w:r>
    </w:p>
    <w:p w:rsidR="00803395" w:rsidRDefault="00491E25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1.2. </w:t>
      </w:r>
      <w:r w:rsidR="00803395" w:rsidRPr="00EB69BC">
        <w:rPr>
          <w:rFonts w:ascii="Times New Roman" w:hAnsi="Times New Roman" w:cs="Times New Roman"/>
          <w:sz w:val="24"/>
          <w:szCs w:val="24"/>
        </w:rPr>
        <w:t xml:space="preserve">Оценка эффективности осуществляется на основе оценки соответствия инвестиционного проекта качественным и количественным критериям путем определения балла оценки по каждому из критериев и на основе интегральной </w:t>
      </w:r>
      <w:proofErr w:type="gramStart"/>
      <w:r w:rsidR="00803395" w:rsidRPr="00EB69BC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</w:t>
      </w:r>
      <w:proofErr w:type="gram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9A2D8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9A2D86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803395"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 (далее - интегральная оценка).</w:t>
      </w:r>
    </w:p>
    <w:p w:rsidR="007A4E98" w:rsidRPr="00EB69BC" w:rsidRDefault="007A4E98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</w:p>
    <w:p w:rsidR="00491E25" w:rsidRPr="00EB69BC" w:rsidRDefault="00491E25" w:rsidP="00EB69B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2. Состав и порядок определения баллов</w:t>
      </w:r>
    </w:p>
    <w:p w:rsidR="00491E25" w:rsidRPr="00EB69BC" w:rsidRDefault="00491E25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по качестве</w:t>
      </w:r>
      <w:r w:rsidR="007568D7" w:rsidRPr="00EB69BC">
        <w:rPr>
          <w:rFonts w:ascii="Times New Roman" w:hAnsi="Times New Roman" w:cs="Times New Roman"/>
          <w:b/>
          <w:sz w:val="24"/>
          <w:szCs w:val="24"/>
        </w:rPr>
        <w:t>нным и количественным критериям</w:t>
      </w:r>
    </w:p>
    <w:p w:rsidR="00394131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803395" w:rsidRPr="00EB69BC">
        <w:rPr>
          <w:rFonts w:ascii="Times New Roman" w:hAnsi="Times New Roman" w:cs="Times New Roman"/>
          <w:sz w:val="24"/>
          <w:szCs w:val="24"/>
        </w:rPr>
        <w:t>Для инвестиционных проектов, предусматривающих строительство, реконструкцию, в том числе с элементами реставрации, и (или) техническое перевооружение объектов капитального строительства, за исключением объектов капитального строительства транспортной инфраструктуры и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инвестиционные проекты общественной инфраструктуры), установлены следующие критерии: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2.1.1. Качественные критерии:</w:t>
      </w:r>
    </w:p>
    <w:p w:rsidR="007568D7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</w:t>
      </w:r>
      <w:r w:rsidR="007568D7" w:rsidRPr="00EB69BC">
        <w:rPr>
          <w:rFonts w:ascii="Times New Roman" w:hAnsi="Times New Roman" w:cs="Times New Roman"/>
          <w:sz w:val="24"/>
          <w:szCs w:val="24"/>
        </w:rPr>
        <w:t>ля) результатов его реализации;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</w:t>
      </w:r>
      <w:r w:rsidR="009A2D86" w:rsidRPr="00EB69B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30904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730904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4B59F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>полномочий, отнесенных к предмету их ведения;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социально-экономического развития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4B59F2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4B59F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106D53" w:rsidRPr="00EB69BC">
        <w:rPr>
          <w:rFonts w:ascii="Times New Roman" w:hAnsi="Times New Roman" w:cs="Times New Roman"/>
          <w:sz w:val="24"/>
          <w:szCs w:val="24"/>
        </w:rPr>
        <w:t>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обеспечение планируемого объекта капитального строительства инженерной инфраструктурой в объемах, достаточных для реализации проекта;</w:t>
      </w:r>
    </w:p>
    <w:p w:rsidR="00394131" w:rsidRPr="00EB69BC" w:rsidRDefault="00394131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утвержденной в установленном порядке проектной документации.</w:t>
      </w:r>
    </w:p>
    <w:p w:rsidR="00491E25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2.1.2. Количественные критерии: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значений количественных показателей результатов реализации инвестиционного проекта;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степень охвата населения области услугами (продукцией), создаваемым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ой) в результате реализации инвестиционного проекта;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реконструкции, технического перевооружения объекта из других источников финансирования (средств федерального бюджета, средств местных бюджетов, внебюджетных источников);</w:t>
      </w:r>
    </w:p>
    <w:p w:rsidR="00106D53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253408" w:rsidRPr="00EB69BC" w:rsidRDefault="00106D53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</w:r>
      <w:r w:rsidR="00996FFE" w:rsidRPr="00EB69BC">
        <w:rPr>
          <w:rFonts w:ascii="Times New Roman" w:hAnsi="Times New Roman" w:cs="Times New Roman"/>
          <w:sz w:val="24"/>
          <w:szCs w:val="24"/>
        </w:rPr>
        <w:t>.</w:t>
      </w:r>
    </w:p>
    <w:p w:rsidR="00996FFE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2.2. </w:t>
      </w:r>
      <w:r w:rsidR="00996FFE" w:rsidRPr="00EB69BC">
        <w:rPr>
          <w:rFonts w:ascii="Times New Roman" w:hAnsi="Times New Roman" w:cs="Times New Roman"/>
          <w:sz w:val="24"/>
          <w:szCs w:val="24"/>
        </w:rPr>
        <w:t>Для инвестиционных проектов, предусматривающих строительство, реконструкцию объектов капитального строительства транспортной инфраструктуры (далее - инвестиционные проекты транспортной инфраструктуры), установлены следующие критерии: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2.2.1. Качественные критерии: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необходимость строительства, реконструкции объекта транспортной инфраструктуры исходя из его технического состояния;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соответствие цели инвестиционного проекта приоритетам социально-экономического развития</w:t>
      </w:r>
      <w:r w:rsidR="00F930F1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8FD">
        <w:rPr>
          <w:rFonts w:ascii="Times New Roman" w:hAnsi="Times New Roman" w:cs="Times New Roman"/>
          <w:sz w:val="24"/>
          <w:szCs w:val="24"/>
        </w:rPr>
        <w:t>Рябиновского</w:t>
      </w:r>
      <w:proofErr w:type="spellEnd"/>
      <w:r w:rsidR="005B78F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B78FD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B78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утвержденной в установленном порядке проектной документации.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2.2.2. Количественные критерии: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значений количественных показателей результатов реализации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интенсивность транспортного потока в сутки на участке автомобильной дороги;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объекта транспортной инфраструктуры из других источников финансирования (средств федерального бюджета, средств местных бюджетов, внебюджетных источников);</w:t>
      </w:r>
    </w:p>
    <w:p w:rsidR="00996FFE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C22161" w:rsidRPr="00EB69BC" w:rsidRDefault="00996FFE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проекта.</w:t>
      </w:r>
    </w:p>
    <w:p w:rsidR="005C0E27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2.3. </w:t>
      </w:r>
      <w:r w:rsidR="005C0E27" w:rsidRPr="00EB69BC">
        <w:rPr>
          <w:rFonts w:ascii="Times New Roman" w:hAnsi="Times New Roman" w:cs="Times New Roman"/>
          <w:sz w:val="24"/>
          <w:szCs w:val="24"/>
        </w:rPr>
        <w:t>Для инвестиционных проектов, предусматривающих осуществление бюджетных инвестиций на приобретение объектов недвижимого имущества, за исключением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инвестиционный проект по приобретению объекта недвижимого имущества), установлены следующие критерии: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2.3.1. Качественные критерии: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необходимость приобретения объекта недвижимого имущества в рамках инвестиционного проекта в связи с осуществлением соответствующими органами</w:t>
      </w:r>
      <w:r w:rsidR="004B59F2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EB69B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524E" w:rsidRPr="00EB69BC">
        <w:rPr>
          <w:rFonts w:ascii="Times New Roman" w:hAnsi="Times New Roman" w:cs="Times New Roman"/>
          <w:sz w:val="24"/>
          <w:szCs w:val="24"/>
        </w:rPr>
        <w:t xml:space="preserve">, иными органами, являющимися главными распорядителями средств бюджета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F930F1" w:rsidRPr="00EB69BC">
        <w:rPr>
          <w:rFonts w:ascii="Times New Roman" w:hAnsi="Times New Roman" w:cs="Times New Roman"/>
          <w:sz w:val="24"/>
          <w:szCs w:val="24"/>
        </w:rPr>
        <w:t>Нолин</w:t>
      </w:r>
      <w:r w:rsidR="005D7E2D" w:rsidRPr="00EB69BC">
        <w:rPr>
          <w:rFonts w:ascii="Times New Roman" w:hAnsi="Times New Roman" w:cs="Times New Roman"/>
          <w:sz w:val="24"/>
          <w:szCs w:val="24"/>
        </w:rPr>
        <w:t>с</w:t>
      </w:r>
      <w:r w:rsidR="00F930F1" w:rsidRPr="00EB69B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930F1" w:rsidRPr="00EB69BC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1C524E" w:rsidRPr="00EB69BC">
        <w:rPr>
          <w:rFonts w:ascii="Times New Roman" w:hAnsi="Times New Roman" w:cs="Times New Roman"/>
          <w:sz w:val="24"/>
          <w:szCs w:val="24"/>
        </w:rPr>
        <w:t xml:space="preserve">, </w:t>
      </w:r>
      <w:r w:rsidRPr="00EB69BC">
        <w:rPr>
          <w:rFonts w:ascii="Times New Roman" w:hAnsi="Times New Roman" w:cs="Times New Roman"/>
          <w:sz w:val="24"/>
          <w:szCs w:val="24"/>
        </w:rPr>
        <w:t xml:space="preserve">  полномочий, отнесенных к предмету их ведения;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социально-экономического развития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5E25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802AF0" w:rsidRPr="00EB69BC">
        <w:rPr>
          <w:rFonts w:ascii="Times New Roman" w:hAnsi="Times New Roman" w:cs="Times New Roman"/>
          <w:sz w:val="24"/>
          <w:szCs w:val="24"/>
        </w:rPr>
        <w:t>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обеспечение планируемого объекта недвижимого имущества инженерной инфраструктурой в объемах, достаточных для реализации проекта.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2.3.2. Количественные критерии: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значений количественных показателей результатов реализации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степень охвата населения </w:t>
      </w:r>
      <w:r w:rsidR="00AF53BF" w:rsidRPr="00EB69BC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B69BC">
        <w:rPr>
          <w:rFonts w:ascii="Times New Roman" w:hAnsi="Times New Roman" w:cs="Times New Roman"/>
          <w:sz w:val="24"/>
          <w:szCs w:val="24"/>
        </w:rPr>
        <w:t xml:space="preserve"> услугами (продукцией), создаваемым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ой) в результате реализации инвестиционного проекта;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 из других источников финансирования (средств федерального бюджета, средств местных бюджетов, внебюджетных источников);</w:t>
      </w:r>
    </w:p>
    <w:p w:rsidR="005C0E27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AD42EC" w:rsidRPr="00EB69BC" w:rsidRDefault="005C0E2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</w:r>
      <w:r w:rsidR="00515600"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 Критерии оценки инвестиционных проектов, предусматривающих осуществление капитальных вложений юридическими лицами, не являющимися муниципальными учреждениями и муниципальными унитарными предприятиями (далее - инвестиционный проект, реализуемый юридическим лицом)</w:t>
      </w:r>
      <w:r w:rsidR="00515600" w:rsidRPr="00EB69BC">
        <w:rPr>
          <w:rFonts w:ascii="Times New Roman" w:hAnsi="Times New Roman" w:cs="Times New Roman"/>
          <w:sz w:val="24"/>
          <w:szCs w:val="24"/>
        </w:rPr>
        <w:t xml:space="preserve"> установлены следующие критерии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E47267" w:rsidRPr="00EB69BC" w:rsidRDefault="00E4726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2.4.1. Качественные критерии:</w:t>
      </w:r>
    </w:p>
    <w:p w:rsidR="00E47267" w:rsidRPr="00EB69BC" w:rsidRDefault="00E4726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E47267" w:rsidRPr="00EB69BC" w:rsidRDefault="00E47267" w:rsidP="00EB69B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соответствие цели инвестиционного проекта приоритетам социально-экономического развития </w:t>
      </w:r>
      <w:r w:rsidR="005F3F9D" w:rsidRPr="00EB69BC">
        <w:rPr>
          <w:rFonts w:ascii="Times New Roman" w:hAnsi="Times New Roman" w:cs="Times New Roman"/>
          <w:sz w:val="24"/>
          <w:szCs w:val="24"/>
        </w:rPr>
        <w:t>района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положительных заключений</w:t>
      </w:r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="00505E7B" w:rsidRPr="00EB69BC">
        <w:rPr>
          <w:rFonts w:ascii="Times New Roman" w:hAnsi="Times New Roman" w:cs="Times New Roman"/>
          <w:sz w:val="24"/>
          <w:szCs w:val="24"/>
        </w:rPr>
        <w:t>админ</w:t>
      </w:r>
      <w:r w:rsidR="005B4A33" w:rsidRPr="00EB69BC">
        <w:rPr>
          <w:rFonts w:ascii="Times New Roman" w:hAnsi="Times New Roman" w:cs="Times New Roman"/>
          <w:sz w:val="24"/>
          <w:szCs w:val="24"/>
        </w:rPr>
        <w:t>и</w:t>
      </w:r>
      <w:r w:rsidR="00505E7B" w:rsidRPr="00EB69BC">
        <w:rPr>
          <w:rFonts w:ascii="Times New Roman" w:hAnsi="Times New Roman" w:cs="Times New Roman"/>
          <w:sz w:val="24"/>
          <w:szCs w:val="24"/>
        </w:rPr>
        <w:t>стр</w:t>
      </w:r>
      <w:r w:rsidR="005B4A33" w:rsidRPr="00EB69BC">
        <w:rPr>
          <w:rFonts w:ascii="Times New Roman" w:hAnsi="Times New Roman" w:cs="Times New Roman"/>
          <w:sz w:val="24"/>
          <w:szCs w:val="24"/>
        </w:rPr>
        <w:t>а</w:t>
      </w:r>
      <w:r w:rsidR="00505E7B" w:rsidRPr="00EB69BC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4B59F2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4B59F2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05E7B" w:rsidRPr="00EB69BC">
        <w:rPr>
          <w:rFonts w:ascii="Times New Roman" w:hAnsi="Times New Roman" w:cs="Times New Roman"/>
          <w:sz w:val="24"/>
          <w:szCs w:val="24"/>
        </w:rPr>
        <w:t xml:space="preserve"> </w:t>
      </w:r>
      <w:r w:rsidRPr="00EB69BC">
        <w:rPr>
          <w:rFonts w:ascii="Times New Roman" w:hAnsi="Times New Roman" w:cs="Times New Roman"/>
          <w:sz w:val="24"/>
          <w:szCs w:val="24"/>
        </w:rPr>
        <w:t xml:space="preserve">на финансово-экономическое обоснование, подготовленное </w:t>
      </w:r>
      <w:r w:rsidR="00C303B6" w:rsidRPr="00EB69BC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администрации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C303B6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C303B6" w:rsidRPr="00EB69B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00880" w:rsidRPr="00EB69BC">
        <w:rPr>
          <w:rFonts w:ascii="Times New Roman" w:hAnsi="Times New Roman" w:cs="Times New Roman"/>
          <w:sz w:val="24"/>
          <w:szCs w:val="24"/>
        </w:rPr>
        <w:t>в соотве</w:t>
      </w:r>
      <w:r w:rsidR="005B4A33" w:rsidRPr="00EB69BC">
        <w:rPr>
          <w:rFonts w:ascii="Times New Roman" w:hAnsi="Times New Roman" w:cs="Times New Roman"/>
          <w:sz w:val="24"/>
          <w:szCs w:val="24"/>
        </w:rPr>
        <w:t>т</w:t>
      </w:r>
      <w:r w:rsidR="00800880" w:rsidRPr="00EB69BC">
        <w:rPr>
          <w:rFonts w:ascii="Times New Roman" w:hAnsi="Times New Roman" w:cs="Times New Roman"/>
          <w:sz w:val="24"/>
          <w:szCs w:val="24"/>
        </w:rPr>
        <w:t xml:space="preserve">ствии с </w:t>
      </w:r>
      <w:r w:rsidR="004B59F2" w:rsidRPr="00EB69BC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7A4E98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4B59F2" w:rsidRPr="00EB69BC">
        <w:rPr>
          <w:rFonts w:ascii="Times New Roman" w:hAnsi="Times New Roman" w:cs="Times New Roman"/>
          <w:sz w:val="24"/>
          <w:szCs w:val="24"/>
        </w:rPr>
        <w:t xml:space="preserve"> сельской Думы от 1</w:t>
      </w:r>
      <w:r w:rsidR="003D7863">
        <w:rPr>
          <w:rFonts w:ascii="Times New Roman" w:hAnsi="Times New Roman" w:cs="Times New Roman"/>
          <w:sz w:val="24"/>
          <w:szCs w:val="24"/>
        </w:rPr>
        <w:t>5</w:t>
      </w:r>
      <w:r w:rsidR="004B59F2" w:rsidRPr="00EB69BC">
        <w:rPr>
          <w:rFonts w:ascii="Times New Roman" w:hAnsi="Times New Roman" w:cs="Times New Roman"/>
          <w:sz w:val="24"/>
          <w:szCs w:val="24"/>
        </w:rPr>
        <w:t>.1</w:t>
      </w:r>
      <w:r w:rsidR="003D7863">
        <w:rPr>
          <w:rFonts w:ascii="Times New Roman" w:hAnsi="Times New Roman" w:cs="Times New Roman"/>
          <w:sz w:val="24"/>
          <w:szCs w:val="24"/>
        </w:rPr>
        <w:t>0</w:t>
      </w:r>
      <w:r w:rsidR="00800880" w:rsidRPr="00EB69BC">
        <w:rPr>
          <w:rFonts w:ascii="Times New Roman" w:hAnsi="Times New Roman" w:cs="Times New Roman"/>
          <w:sz w:val="24"/>
          <w:szCs w:val="24"/>
        </w:rPr>
        <w:t>.20</w:t>
      </w:r>
      <w:r w:rsidR="004B59F2" w:rsidRPr="00EB69BC">
        <w:rPr>
          <w:rFonts w:ascii="Times New Roman" w:hAnsi="Times New Roman" w:cs="Times New Roman"/>
          <w:sz w:val="24"/>
          <w:szCs w:val="24"/>
        </w:rPr>
        <w:t>08 № 7</w:t>
      </w:r>
      <w:r w:rsidR="00800880" w:rsidRPr="00EB69BC">
        <w:rPr>
          <w:rFonts w:ascii="Times New Roman" w:hAnsi="Times New Roman" w:cs="Times New Roman"/>
          <w:sz w:val="24"/>
          <w:szCs w:val="24"/>
        </w:rPr>
        <w:t>/</w:t>
      </w:r>
      <w:r w:rsidR="003D7863">
        <w:rPr>
          <w:rFonts w:ascii="Times New Roman" w:hAnsi="Times New Roman" w:cs="Times New Roman"/>
          <w:sz w:val="24"/>
          <w:szCs w:val="24"/>
        </w:rPr>
        <w:t>32</w:t>
      </w:r>
      <w:r w:rsidR="00800880" w:rsidRPr="00EB69BC">
        <w:rPr>
          <w:rFonts w:ascii="Times New Roman" w:hAnsi="Times New Roman" w:cs="Times New Roman"/>
          <w:sz w:val="24"/>
          <w:szCs w:val="24"/>
        </w:rPr>
        <w:t xml:space="preserve"> «Об утверждении Положения  о порядке управления и распоряжения муниципальным имуществом»</w:t>
      </w:r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утвержденной в установленном порядке проектной документации.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2.4.2. Количественные критерии: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значений количественных показателей результатов реализации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>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наличие потребителей продукции (услуг), создаваемо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B69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местных бюджетов, внебюджетных источников);</w:t>
      </w:r>
    </w:p>
    <w:p w:rsidR="00E47267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проекта;</w:t>
      </w:r>
    </w:p>
    <w:p w:rsidR="005F3F9D" w:rsidRPr="00EB69BC" w:rsidRDefault="00E47267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отношение стоимости инвестиционного проекта к значению количественного показателя (показателей) результатов реализации инвестиционного проекта</w:t>
      </w:r>
      <w:r w:rsidR="005F3F9D" w:rsidRPr="00EB69BC">
        <w:rPr>
          <w:rFonts w:ascii="Times New Roman" w:hAnsi="Times New Roman" w:cs="Times New Roman"/>
          <w:sz w:val="24"/>
          <w:szCs w:val="24"/>
        </w:rPr>
        <w:t>.</w:t>
      </w:r>
    </w:p>
    <w:p w:rsidR="00491E25" w:rsidRPr="00EB69BC" w:rsidRDefault="00491E25" w:rsidP="00EB69BC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2.5</w:t>
      </w:r>
      <w:r w:rsidR="00DB57D8" w:rsidRPr="00EB69BC">
        <w:rPr>
          <w:rFonts w:ascii="Times New Roman" w:hAnsi="Times New Roman" w:cs="Times New Roman"/>
          <w:sz w:val="24"/>
          <w:szCs w:val="24"/>
        </w:rPr>
        <w:t xml:space="preserve"> Требования к определению баллов оценки соответствия инвестиционных проектов общественной инфраструктуры, инвестиционных проектов транспортной инфраструктуры, инвестиционных проектов по приобретению объектов недвижимого имущества, инвестиционных проектов, реализуемых юридическими лицами, качественным и количественным критериям приведены соответственно в приложениях  1</w:t>
      </w:r>
      <w:r w:rsidR="005D7E2D" w:rsidRPr="00EB69BC">
        <w:rPr>
          <w:rFonts w:ascii="Times New Roman" w:hAnsi="Times New Roman" w:cs="Times New Roman"/>
          <w:sz w:val="24"/>
          <w:szCs w:val="24"/>
        </w:rPr>
        <w:t>-</w:t>
      </w:r>
      <w:r w:rsidR="00DB57D8" w:rsidRPr="00EB69BC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91E25" w:rsidRPr="00EB69BC" w:rsidRDefault="00F50526" w:rsidP="00EB69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9BC">
        <w:rPr>
          <w:rFonts w:ascii="Times New Roman" w:hAnsi="Times New Roman" w:cs="Times New Roman"/>
          <w:b/>
          <w:sz w:val="24"/>
          <w:szCs w:val="24"/>
        </w:rPr>
        <w:t>3. Расчет интегральной оценки</w:t>
      </w:r>
    </w:p>
    <w:p w:rsidR="00C04BCB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lastRenderedPageBreak/>
        <w:t>3.1. Интегральная оценка (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Оинт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>) определяется как средневзвешенная сумма оценок эффективности на основе качественных и количественных критериев по следующ</w:t>
      </w:r>
      <w:r w:rsidR="00F50526" w:rsidRPr="00EB69BC">
        <w:rPr>
          <w:rFonts w:ascii="Times New Roman" w:hAnsi="Times New Roman" w:cs="Times New Roman"/>
          <w:sz w:val="24"/>
          <w:szCs w:val="24"/>
        </w:rPr>
        <w:t>ей</w:t>
      </w:r>
      <w:r w:rsidRPr="00EB69BC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F50526" w:rsidRPr="00EB69BC">
        <w:rPr>
          <w:rFonts w:ascii="Times New Roman" w:hAnsi="Times New Roman" w:cs="Times New Roman"/>
          <w:sz w:val="24"/>
          <w:szCs w:val="24"/>
        </w:rPr>
        <w:t>е</w:t>
      </w:r>
      <w:r w:rsidRPr="00EB69BC">
        <w:rPr>
          <w:rFonts w:ascii="Times New Roman" w:hAnsi="Times New Roman" w:cs="Times New Roman"/>
          <w:sz w:val="24"/>
          <w:szCs w:val="24"/>
        </w:rPr>
        <w:t>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Оинт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= Э</w:t>
      </w:r>
      <w:proofErr w:type="gramStart"/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9B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0,35 + Э</w:t>
      </w:r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530B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30B" w:rsidRPr="00EB69B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AA530B" w:rsidRPr="00EB69BC">
        <w:rPr>
          <w:rFonts w:ascii="Times New Roman" w:hAnsi="Times New Roman" w:cs="Times New Roman"/>
          <w:sz w:val="24"/>
          <w:szCs w:val="24"/>
        </w:rPr>
        <w:t xml:space="preserve"> 0,65, г</w:t>
      </w:r>
      <w:r w:rsidR="007568D7" w:rsidRPr="00EB69BC">
        <w:rPr>
          <w:rFonts w:ascii="Times New Roman" w:hAnsi="Times New Roman" w:cs="Times New Roman"/>
          <w:sz w:val="24"/>
          <w:szCs w:val="24"/>
        </w:rPr>
        <w:t>де: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B69BC">
        <w:rPr>
          <w:rFonts w:ascii="Times New Roman" w:hAnsi="Times New Roman" w:cs="Times New Roman"/>
          <w:sz w:val="24"/>
          <w:szCs w:val="24"/>
        </w:rPr>
        <w:t>Оинт</w:t>
      </w:r>
      <w:proofErr w:type="spellEnd"/>
      <w:r w:rsidRPr="00EB69BC">
        <w:rPr>
          <w:rFonts w:ascii="Times New Roman" w:hAnsi="Times New Roman" w:cs="Times New Roman"/>
          <w:sz w:val="24"/>
          <w:szCs w:val="24"/>
        </w:rPr>
        <w:t xml:space="preserve"> - интегральная оценка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качественных критериев;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- оценка эффективности на основе количественных критериев;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0,35 и 0,65 - </w:t>
      </w:r>
      <w:r w:rsidR="00553330" w:rsidRPr="00EB69BC">
        <w:rPr>
          <w:rFonts w:ascii="Times New Roman" w:hAnsi="Times New Roman" w:cs="Times New Roman"/>
          <w:sz w:val="24"/>
          <w:szCs w:val="24"/>
        </w:rPr>
        <w:t>весовые коэффициенты оценок эффективности на основе соответственно качественных и количественных критериев;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noProof/>
          <w:position w:val="-33"/>
          <w:sz w:val="24"/>
          <w:szCs w:val="24"/>
        </w:rPr>
        <w:drawing>
          <wp:inline distT="0" distB="0" distL="0" distR="0">
            <wp:extent cx="1504950" cy="590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K</w:t>
      </w:r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EB69BC">
        <w:rPr>
          <w:rFonts w:ascii="Times New Roman" w:hAnsi="Times New Roman" w:cs="Times New Roman"/>
          <w:sz w:val="24"/>
          <w:szCs w:val="24"/>
        </w:rPr>
        <w:t xml:space="preserve"> - балл оценки i-го качественного критерия;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K</w:t>
      </w:r>
      <w:r w:rsidRPr="00EB69BC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EB69BC">
        <w:rPr>
          <w:rFonts w:ascii="Times New Roman" w:hAnsi="Times New Roman" w:cs="Times New Roman"/>
          <w:sz w:val="24"/>
          <w:szCs w:val="24"/>
        </w:rPr>
        <w:t xml:space="preserve"> - балл оценки i-го количественного критерия;</w:t>
      </w:r>
    </w:p>
    <w:p w:rsidR="00553330" w:rsidRPr="00EB69BC" w:rsidRDefault="0055333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p1i - весовой коэффициент i-го качественного критерия;</w:t>
      </w:r>
    </w:p>
    <w:p w:rsidR="00553330" w:rsidRPr="00EB69BC" w:rsidRDefault="00553330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>p2i - весовой коэффициент i-го количественного критерия.</w:t>
      </w:r>
    </w:p>
    <w:p w:rsidR="00491E25" w:rsidRPr="00EB69BC" w:rsidRDefault="0070709D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Расчет интегральной оценки осуществляется соответственно на основании приложений N 3, N 4, N 5 или N 6 к Порядку проведения проверки инвестиционных проектов на предмет эффективности использования средств бюджета</w:t>
      </w:r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863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5E25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E25A9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, направляемых на капитальные вложения, утвержденному настоящим постановлением, в зависимости от планируемого к реализации инвестиционного проекта: общественной инфраструктуры, транспортной инфраструктуры, на приобретение объектов недвижимого имущества, инвестиционного проекта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69BC">
        <w:rPr>
          <w:rFonts w:ascii="Times New Roman" w:hAnsi="Times New Roman" w:cs="Times New Roman"/>
          <w:sz w:val="24"/>
          <w:szCs w:val="24"/>
        </w:rPr>
        <w:t>реализуемого</w:t>
      </w:r>
      <w:proofErr w:type="gramEnd"/>
      <w:r w:rsidRPr="00EB69BC">
        <w:rPr>
          <w:rFonts w:ascii="Times New Roman" w:hAnsi="Times New Roman" w:cs="Times New Roman"/>
          <w:sz w:val="24"/>
          <w:szCs w:val="24"/>
        </w:rPr>
        <w:t xml:space="preserve"> юридическим лицом.</w:t>
      </w:r>
    </w:p>
    <w:p w:rsidR="00491E25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В данных </w:t>
      </w:r>
      <w:hyperlink w:anchor="Par544" w:history="1">
        <w:r w:rsidRPr="00EB69BC">
          <w:rPr>
            <w:rFonts w:ascii="Times New Roman" w:hAnsi="Times New Roman" w:cs="Times New Roman"/>
            <w:sz w:val="24"/>
            <w:szCs w:val="24"/>
          </w:rPr>
          <w:t>приложениях</w:t>
        </w:r>
      </w:hyperlink>
      <w:r w:rsidRPr="00EB69BC">
        <w:rPr>
          <w:rFonts w:ascii="Times New Roman" w:hAnsi="Times New Roman" w:cs="Times New Roman"/>
          <w:sz w:val="24"/>
          <w:szCs w:val="24"/>
        </w:rPr>
        <w:t xml:space="preserve"> приведены значения весовых коэффициентов качественных и количественных критериев.</w:t>
      </w:r>
    </w:p>
    <w:p w:rsidR="0006571D" w:rsidRPr="00EB69BC" w:rsidRDefault="00491E25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B69BC">
        <w:rPr>
          <w:rFonts w:ascii="Times New Roman" w:hAnsi="Times New Roman" w:cs="Times New Roman"/>
          <w:sz w:val="24"/>
          <w:szCs w:val="24"/>
        </w:rPr>
        <w:t xml:space="preserve">3.3. </w:t>
      </w:r>
      <w:r w:rsidR="0006571D" w:rsidRPr="00EB69BC">
        <w:rPr>
          <w:rFonts w:ascii="Times New Roman" w:hAnsi="Times New Roman" w:cs="Times New Roman"/>
          <w:sz w:val="24"/>
          <w:szCs w:val="24"/>
        </w:rPr>
        <w:t>При осуществлении оценки эффективности предельное (минимальное) значение интегральной оценки устанавливается равным 65%.</w:t>
      </w:r>
    </w:p>
    <w:p w:rsidR="005D7E2D" w:rsidRDefault="0006571D" w:rsidP="00EB69B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B69BC">
        <w:rPr>
          <w:rFonts w:ascii="Times New Roman" w:hAnsi="Times New Roman" w:cs="Times New Roman"/>
          <w:sz w:val="24"/>
          <w:szCs w:val="24"/>
        </w:rPr>
        <w:t>Соответствие или превышение числового значения интегральной оценки над установленным предельным (минимальным) значением свидетельствует об эффективности инвестиционного проекта и целесообразности его финансового обеспечения полностью или частично за счет средств бюджета</w:t>
      </w:r>
      <w:r w:rsidR="005E25A9" w:rsidRPr="00EB6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863">
        <w:rPr>
          <w:rFonts w:ascii="Times New Roman" w:hAnsi="Times New Roman" w:cs="Times New Roman"/>
          <w:sz w:val="24"/>
          <w:szCs w:val="24"/>
        </w:rPr>
        <w:t>Рябиновс</w:t>
      </w:r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B59F2" w:rsidRPr="00EB6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="005E25A9" w:rsidRPr="00EB69BC">
        <w:rPr>
          <w:rFonts w:ascii="Times New Roman" w:hAnsi="Times New Roman" w:cs="Times New Roman"/>
          <w:sz w:val="24"/>
          <w:szCs w:val="24"/>
        </w:rPr>
        <w:t>Нолинского</w:t>
      </w:r>
      <w:proofErr w:type="spellEnd"/>
      <w:r w:rsidR="005E25A9" w:rsidRPr="00EB69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B69BC">
        <w:rPr>
          <w:rFonts w:ascii="Times New Roman" w:hAnsi="Times New Roman" w:cs="Times New Roman"/>
          <w:sz w:val="24"/>
          <w:szCs w:val="24"/>
        </w:rPr>
        <w:t>.</w:t>
      </w:r>
      <w:r w:rsidR="005D7E2D">
        <w:rPr>
          <w:rFonts w:ascii="Times New Roman" w:hAnsi="Times New Roman" w:cs="Times New Roman"/>
          <w:sz w:val="28"/>
          <w:szCs w:val="28"/>
        </w:rPr>
        <w:br w:type="page"/>
      </w:r>
    </w:p>
    <w:p w:rsidR="00491E25" w:rsidRPr="005D7E2D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7E2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91E25" w:rsidRPr="005D7E2D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D7E2D">
        <w:rPr>
          <w:rFonts w:ascii="Times New Roman" w:hAnsi="Times New Roman" w:cs="Times New Roman"/>
          <w:sz w:val="28"/>
          <w:szCs w:val="28"/>
        </w:rPr>
        <w:t>к Методике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К ОПРЕДЕЛЕНИЮ БАЛЛОВ ОЦЕНКИ СООТВЕТСТВИЯ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ИНВЕСТИЦИОННЫХ ПРОЕКТОВ ОБЩЕСТВЕННОЙ ИНФРАСТРУКТУРЫ</w:t>
      </w:r>
    </w:p>
    <w:p w:rsidR="00491E25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16">
        <w:rPr>
          <w:rFonts w:ascii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385752" w:rsidRPr="009A4116" w:rsidRDefault="00385752" w:rsidP="003857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7"/>
        <w:gridCol w:w="3464"/>
        <w:gridCol w:w="1560"/>
        <w:gridCol w:w="4394"/>
      </w:tblGrid>
      <w:tr w:rsidR="00385752" w:rsidRPr="009A4116" w:rsidTr="00770AD5">
        <w:tc>
          <w:tcPr>
            <w:tcW w:w="567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899"/>
            <w:bookmarkEnd w:id="19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  <w:vAlign w:val="center"/>
          </w:tcPr>
          <w:p w:rsidR="00385752" w:rsidRPr="009A4116" w:rsidRDefault="00385752" w:rsidP="00770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Допустимое количество баллов по критерию</w:t>
            </w:r>
          </w:p>
        </w:tc>
        <w:tc>
          <w:tcPr>
            <w:tcW w:w="4394" w:type="dxa"/>
            <w:vAlign w:val="center"/>
          </w:tcPr>
          <w:p w:rsidR="00385752" w:rsidRPr="009A4116" w:rsidRDefault="00385752" w:rsidP="00770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385752" w:rsidRPr="009A4116" w:rsidTr="00770AD5">
        <w:tc>
          <w:tcPr>
            <w:tcW w:w="567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имеется четко сформулированная цель, и дана формулировка конечных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527CCC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но-экономических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52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с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количественных показателей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247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цель сформулирована нечетко,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ст-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показатели 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64" w:type="dxa"/>
            <w:vMerge w:val="restart"/>
          </w:tcPr>
          <w:p w:rsidR="00385752" w:rsidRPr="002724A4" w:rsidRDefault="00385752" w:rsidP="005B7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строительства, реконструкции,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3F46E5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органами, являющимися главными распорядителями средств бюджета </w:t>
            </w:r>
            <w:proofErr w:type="spellStart"/>
            <w:r w:rsidR="005B78FD"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5B78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F46E5" w:rsidRPr="002724A4">
              <w:rPr>
                <w:rFonts w:ascii="Times New Roman" w:hAnsi="Times New Roman" w:cs="Times New Roman"/>
                <w:sz w:val="24"/>
                <w:szCs w:val="24"/>
              </w:rPr>
              <w:t>, полномочий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отнесенных к предмету их ведения </w:t>
            </w:r>
            <w:hyperlink w:anchor="P1194" w:history="1">
              <w:r w:rsidRPr="002724A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60" w:type="dxa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2724A4" w:rsidRDefault="00385752" w:rsidP="003D7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обоснование невозможности осуществления соответствующими </w:t>
            </w:r>
            <w:proofErr w:type="spell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органами, являющимися главными </w:t>
            </w:r>
            <w:proofErr w:type="spellStart"/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порядителями</w:t>
            </w:r>
            <w:proofErr w:type="spellEnd"/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района, полномочий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, отнесенных к предмету их ведения, для оказания качественных муниципальных услуг (выполнения работ) в населенном пункте без строительства (реконструкции, технического перевооружения) объекта капитального строительства с подтверждением необходимости осуществления мероприятий по их реализации</w:t>
            </w:r>
            <w:proofErr w:type="gramEnd"/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2724A4" w:rsidRDefault="00385752" w:rsidP="003D7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невозможности осуществления соответствующими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самоуправления, иными органами, являющимися главными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порядителями</w:t>
            </w:r>
            <w:proofErr w:type="spellEnd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</w:t>
            </w:r>
            <w:proofErr w:type="spellStart"/>
            <w:r w:rsidR="003D7863">
              <w:rPr>
                <w:rFonts w:ascii="Times New Roman" w:hAnsi="Times New Roman" w:cs="Times New Roman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>Нолинс</w:t>
            </w:r>
            <w:r w:rsidR="004B59F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4B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5A9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>, полномочий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отнесенных к предмету их ведения, для оказания качественных муниципальных услуг (выполнения работ) в населенном пункте без строительства (</w:t>
            </w:r>
            <w:proofErr w:type="spellStart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реконст</w:t>
            </w:r>
            <w:r w:rsidR="00247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spellEnd"/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, технического перевооружения) объекта капитального строительства</w:t>
            </w:r>
            <w:proofErr w:type="gramEnd"/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64" w:type="dxa"/>
            <w:vMerge w:val="restart"/>
          </w:tcPr>
          <w:p w:rsidR="00385752" w:rsidRPr="002724A4" w:rsidRDefault="00385752" w:rsidP="005B7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</w:t>
            </w:r>
            <w:r w:rsidR="005A7FA7"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proofErr w:type="spellStart"/>
            <w:r w:rsidR="005B78FD"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5B78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385752" w:rsidRPr="002724A4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2724A4" w:rsidRDefault="00385752" w:rsidP="00905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соответствует приоритетам и целям, определенным в стратегии социально-экономического развития </w:t>
            </w:r>
            <w:r w:rsidR="00905931" w:rsidRPr="002724A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931" w:rsidRPr="002724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2724A4">
              <w:rPr>
                <w:rFonts w:ascii="Times New Roman" w:hAnsi="Times New Roman" w:cs="Times New Roman"/>
                <w:sz w:val="24"/>
                <w:szCs w:val="24"/>
              </w:rPr>
              <w:t>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905931" w:rsidRPr="009A41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муниципальной программе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инфраструктурой в объемах, достаточных для реализации проекта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или имеется подтверждение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объекта капитального строительства к сетям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инженерно-техни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(имеется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денная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документация), или имеется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подтвер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свободных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электричес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мощностей и технической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подачи природного газа (при необходимости) в месте строительства объекта, возможности подключения к сетям коммунальной инфраструктуры, или подключение к сетям инженерно-технического обеспечения не требуется</w:t>
            </w:r>
            <w:proofErr w:type="gramEnd"/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возможность подключения объекта капитального строительства к сетям коммунальной инфраструктуры, не имеется свободных электрических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отсутствует техническая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подачи природного газа (при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месте строительства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либо подтверждение возможности подключения объекта капитального строительства к сетям инженерно-технического обеспечения отсутствует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утверждена в установленном порядке. Имеется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жительное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государственной экспертизы проектной документации и результатов инженерных изысканий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F04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находится в стадии разработки (утверждения) либо требует корректировки</w:t>
            </w:r>
            <w:r w:rsidR="00F048A7" w:rsidRPr="009A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отсутствует</w:t>
            </w:r>
          </w:p>
        </w:tc>
      </w:tr>
      <w:tr w:rsidR="00385752" w:rsidRPr="009A4116" w:rsidTr="00770AD5">
        <w:tc>
          <w:tcPr>
            <w:tcW w:w="567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показатели (показатель) в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чественном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прямые результаты реализации проекта, а также показатели (показатель) в количественном выражении, характеризующие(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конечные результаты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показатели (показатель) в количественном выражении,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зующи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hyperlink w:anchor="P1195" w:history="1">
              <w:r w:rsidRPr="004A71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(планируемый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продукции, оказания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создаваемого в рамках реализации инвестиционного проекта объекта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соответствует (или менее) потребности в продукции (услугах),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64" w:type="dxa"/>
            <w:vMerge w:val="restart"/>
          </w:tcPr>
          <w:p w:rsidR="00385752" w:rsidRPr="009A4116" w:rsidRDefault="00FD22F0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охвата населения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385752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(продукцией), создаваемым</w:t>
            </w:r>
            <w:proofErr w:type="gramStart"/>
            <w:r w:rsidR="00385752" w:rsidRPr="009A411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385752" w:rsidRPr="009A4116">
              <w:rPr>
                <w:rFonts w:ascii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385752" w:rsidRPr="009A4116" w:rsidRDefault="00385752" w:rsidP="00FD2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имеются данные о том, что результатами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инвестиционного проекта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население нескольких муниципальных</w:t>
            </w:r>
            <w:r w:rsidR="00FD22F0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22F0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данные о собственности объекта не приведены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4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из других источников финансирования (средств федерального бюджета, средств 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4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средств 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77FFE" w:rsidRPr="009A4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внебюджетных источников) в размере 20 и более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каждого участника. 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91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финансирования (средств федерального бюджета, средств </w:t>
            </w:r>
            <w:r w:rsidR="00391BEF" w:rsidRPr="009A4116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, внебюджетных источников) в размере менее 20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о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(намерениях)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софинанси</w:t>
            </w:r>
            <w:r w:rsidR="00770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отсутствует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64" w:type="dxa"/>
            <w:vMerge w:val="restart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- 1 - 2 года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инвестиционного 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- 3 - 5 лет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 - более 5 лет</w:t>
            </w:r>
          </w:p>
        </w:tc>
      </w:tr>
      <w:tr w:rsidR="00385752" w:rsidRPr="009A4116" w:rsidTr="00770AD5">
        <w:tc>
          <w:tcPr>
            <w:tcW w:w="567" w:type="dxa"/>
            <w:vMerge w:val="restart"/>
          </w:tcPr>
          <w:p w:rsidR="00385752" w:rsidRPr="004A7175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7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64" w:type="dxa"/>
            <w:vMerge w:val="restart"/>
          </w:tcPr>
          <w:p w:rsidR="00385752" w:rsidRPr="004A7175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7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196" w:history="1">
              <w:r w:rsidRPr="004A717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(показателей),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теризующег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(показателей), характеризующег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385752" w:rsidRPr="009A4116" w:rsidTr="00770AD5">
        <w:tc>
          <w:tcPr>
            <w:tcW w:w="567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385752" w:rsidRPr="009A4116" w:rsidRDefault="00385752" w:rsidP="0038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инвести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47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(показателей), характеризующег</w:t>
            </w:r>
            <w:proofErr w:type="gramStart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385752" w:rsidRPr="009A4116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411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pacing w:val="-20"/>
          <w:sz w:val="21"/>
          <w:szCs w:val="21"/>
        </w:rPr>
      </w:pPr>
      <w:bookmarkStart w:id="20" w:name="P1194"/>
      <w:bookmarkEnd w:id="20"/>
      <w:proofErr w:type="gramStart"/>
      <w:r w:rsidRPr="00047A6B">
        <w:rPr>
          <w:rFonts w:ascii="Times New Roman" w:hAnsi="Times New Roman" w:cs="Times New Roman"/>
          <w:sz w:val="21"/>
          <w:szCs w:val="21"/>
        </w:rPr>
        <w:t xml:space="preserve">&lt;*&gt; Информацией, подтверждающей необходимость осуществления строительства (реконструкции,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тех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нического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перевооружения) объекта капитального строительства, являются: указание степени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изношен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ности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конструкций, акты обследований, обоснование необходимости замены действующего и (или)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при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обретения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нового оборудования, приведение показателей, характеризующих низкий уровень оказания услуг, предоставляемых бюджетными учреждениями населению  муниципального образования,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приведе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ние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показателей обеспеченности аналогичными объектами в сфере </w:t>
      </w:r>
      <w:r w:rsidRPr="00047A6B">
        <w:rPr>
          <w:rFonts w:ascii="Times New Roman" w:hAnsi="Times New Roman" w:cs="Times New Roman"/>
          <w:spacing w:val="-20"/>
          <w:sz w:val="21"/>
          <w:szCs w:val="21"/>
        </w:rPr>
        <w:t xml:space="preserve">реализации </w:t>
      </w:r>
      <w:proofErr w:type="spellStart"/>
      <w:r w:rsidRPr="00047A6B">
        <w:rPr>
          <w:rFonts w:ascii="Times New Roman" w:hAnsi="Times New Roman" w:cs="Times New Roman"/>
          <w:spacing w:val="-20"/>
          <w:sz w:val="21"/>
          <w:szCs w:val="21"/>
        </w:rPr>
        <w:t>инвестиционногопроекта</w:t>
      </w:r>
      <w:proofErr w:type="spellEnd"/>
      <w:r w:rsidRPr="00047A6B">
        <w:rPr>
          <w:rFonts w:ascii="Times New Roman" w:hAnsi="Times New Roman" w:cs="Times New Roman"/>
          <w:spacing w:val="-20"/>
          <w:sz w:val="21"/>
          <w:szCs w:val="21"/>
        </w:rPr>
        <w:t xml:space="preserve"> и т.п.</w:t>
      </w:r>
      <w:proofErr w:type="gramEnd"/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bookmarkStart w:id="21" w:name="P1195"/>
      <w:bookmarkEnd w:id="21"/>
      <w:r w:rsidRPr="00047A6B">
        <w:rPr>
          <w:rFonts w:ascii="Times New Roman" w:hAnsi="Times New Roman" w:cs="Times New Roman"/>
          <w:sz w:val="21"/>
          <w:szCs w:val="21"/>
        </w:rPr>
        <w:t>&lt;**&gt;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bookmarkStart w:id="22" w:name="P1196"/>
      <w:bookmarkEnd w:id="22"/>
      <w:r w:rsidRPr="00047A6B">
        <w:rPr>
          <w:rFonts w:ascii="Times New Roman" w:hAnsi="Times New Roman" w:cs="Times New Roman"/>
          <w:sz w:val="21"/>
          <w:szCs w:val="21"/>
        </w:rPr>
        <w:t>&lt;***&gt; Проверка по данному критерию осуществляется путем сравнения с аналогичными проектами, по ко</w:t>
      </w:r>
      <w:r w:rsidR="00047A6B">
        <w:rPr>
          <w:rFonts w:ascii="Times New Roman" w:hAnsi="Times New Roman" w:cs="Times New Roman"/>
          <w:sz w:val="21"/>
          <w:szCs w:val="21"/>
        </w:rPr>
        <w:t>то</w:t>
      </w:r>
      <w:r w:rsidRPr="00047A6B">
        <w:rPr>
          <w:rFonts w:ascii="Times New Roman" w:hAnsi="Times New Roman" w:cs="Times New Roman"/>
          <w:sz w:val="21"/>
          <w:szCs w:val="21"/>
        </w:rPr>
        <w:t xml:space="preserve">рым заявитель представляет документально подтвержденные сведения о проектах-аналогах, </w:t>
      </w:r>
      <w:proofErr w:type="spellStart"/>
      <w:proofErr w:type="gramStart"/>
      <w:r w:rsidRPr="00047A6B">
        <w:rPr>
          <w:rFonts w:ascii="Times New Roman" w:hAnsi="Times New Roman" w:cs="Times New Roman"/>
          <w:sz w:val="21"/>
          <w:szCs w:val="21"/>
        </w:rPr>
        <w:t>реа</w:t>
      </w:r>
      <w:r w:rsidR="00047A6B">
        <w:rPr>
          <w:rFonts w:ascii="Times New Roman" w:hAnsi="Times New Roman" w:cs="Times New Roman"/>
          <w:sz w:val="21"/>
          <w:szCs w:val="21"/>
        </w:rPr>
        <w:t>ли-</w:t>
      </w:r>
      <w:r w:rsidRPr="00047A6B">
        <w:rPr>
          <w:rFonts w:ascii="Times New Roman" w:hAnsi="Times New Roman" w:cs="Times New Roman"/>
          <w:sz w:val="21"/>
          <w:szCs w:val="21"/>
        </w:rPr>
        <w:t>зуемых</w:t>
      </w:r>
      <w:proofErr w:type="spellEnd"/>
      <w:proofErr w:type="gramEnd"/>
      <w:r w:rsidRPr="00047A6B">
        <w:rPr>
          <w:rFonts w:ascii="Times New Roman" w:hAnsi="Times New Roman" w:cs="Times New Roman"/>
          <w:sz w:val="21"/>
          <w:szCs w:val="21"/>
        </w:rPr>
        <w:t xml:space="preserve"> (реализованных)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47A6B">
        <w:rPr>
          <w:rFonts w:ascii="Times New Roman" w:hAnsi="Times New Roman" w:cs="Times New Roman"/>
          <w:sz w:val="21"/>
          <w:szCs w:val="21"/>
        </w:rP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47A6B">
        <w:rPr>
          <w:rFonts w:ascii="Times New Roman" w:hAnsi="Times New Roman" w:cs="Times New Roman"/>
          <w:sz w:val="21"/>
          <w:szCs w:val="21"/>
        </w:rPr>
        <w:t xml:space="preserve">Сметная стоимость объекта капитального строительства, создаваемого в рамках реализации </w:t>
      </w: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инвести</w:t>
      </w:r>
      <w:r w:rsidR="00047A6B">
        <w:rPr>
          <w:rFonts w:ascii="Times New Roman" w:hAnsi="Times New Roman" w:cs="Times New Roman"/>
          <w:sz w:val="21"/>
          <w:szCs w:val="21"/>
        </w:rPr>
        <w:t>цион</w:t>
      </w:r>
      <w:proofErr w:type="spellEnd"/>
    </w:p>
    <w:p w:rsidR="00385752" w:rsidRPr="00047A6B" w:rsidRDefault="00385752" w:rsidP="0038575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proofErr w:type="spellStart"/>
      <w:r w:rsidRPr="00047A6B">
        <w:rPr>
          <w:rFonts w:ascii="Times New Roman" w:hAnsi="Times New Roman" w:cs="Times New Roman"/>
          <w:sz w:val="21"/>
          <w:szCs w:val="21"/>
        </w:rPr>
        <w:t>ного</w:t>
      </w:r>
      <w:proofErr w:type="spellEnd"/>
      <w:r w:rsidRPr="00047A6B">
        <w:rPr>
          <w:rFonts w:ascii="Times New Roman" w:hAnsi="Times New Roman" w:cs="Times New Roman"/>
          <w:sz w:val="21"/>
          <w:szCs w:val="21"/>
        </w:rPr>
        <w:t xml:space="preserve"> проекта, указывается в ценах года получения положительного заключения государственной </w:t>
      </w:r>
      <w:proofErr w:type="spellStart"/>
      <w:proofErr w:type="gramStart"/>
      <w:r w:rsidRPr="00047A6B">
        <w:rPr>
          <w:rFonts w:ascii="Times New Roman" w:hAnsi="Times New Roman" w:cs="Times New Roman"/>
          <w:sz w:val="21"/>
          <w:szCs w:val="21"/>
        </w:rPr>
        <w:t>экспер</w:t>
      </w:r>
      <w:r w:rsidR="00047A6B">
        <w:rPr>
          <w:rFonts w:ascii="Times New Roman" w:hAnsi="Times New Roman" w:cs="Times New Roman"/>
          <w:sz w:val="21"/>
          <w:szCs w:val="21"/>
        </w:rPr>
        <w:t>-</w:t>
      </w:r>
      <w:r w:rsidRPr="00047A6B">
        <w:rPr>
          <w:rFonts w:ascii="Times New Roman" w:hAnsi="Times New Roman" w:cs="Times New Roman"/>
          <w:sz w:val="21"/>
          <w:szCs w:val="21"/>
        </w:rPr>
        <w:t>тизы</w:t>
      </w:r>
      <w:proofErr w:type="spellEnd"/>
      <w:proofErr w:type="gramEnd"/>
      <w:r w:rsidRPr="00047A6B">
        <w:rPr>
          <w:rFonts w:ascii="Times New Roman" w:hAnsi="Times New Roman" w:cs="Times New Roman"/>
          <w:sz w:val="21"/>
          <w:szCs w:val="21"/>
        </w:rPr>
        <w:t xml:space="preserve"> проектной документации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047A6B" w:rsidRDefault="00385752" w:rsidP="00047A6B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47A6B">
        <w:rPr>
          <w:rFonts w:ascii="Times New Roman" w:hAnsi="Times New Roman" w:cs="Times New Roman"/>
          <w:sz w:val="21"/>
          <w:szCs w:val="21"/>
        </w:rPr>
        <w:t xml:space="preserve">При определении значений баллов сметные стоимости объектов капитального строительства, созданных (создаваемых)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</w:t>
      </w:r>
      <w:r w:rsidRPr="004B59F2">
        <w:rPr>
          <w:rFonts w:ascii="Times New Roman" w:hAnsi="Times New Roman" w:cs="Times New Roman"/>
          <w:sz w:val="20"/>
          <w:szCs w:val="20"/>
        </w:rPr>
        <w:t>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  <w:r w:rsidR="00047A6B">
        <w:rPr>
          <w:rFonts w:ascii="Times New Roman" w:hAnsi="Times New Roman" w:cs="Times New Roman"/>
          <w:sz w:val="21"/>
          <w:szCs w:val="21"/>
        </w:rPr>
        <w:br w:type="page"/>
      </w:r>
    </w:p>
    <w:p w:rsidR="00491E25" w:rsidRPr="00047A6B" w:rsidRDefault="00491E25" w:rsidP="00491E2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7A6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491E25" w:rsidRPr="00047A6B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47A6B">
        <w:rPr>
          <w:rFonts w:ascii="Times New Roman" w:hAnsi="Times New Roman" w:cs="Times New Roman"/>
          <w:sz w:val="28"/>
          <w:szCs w:val="28"/>
        </w:rPr>
        <w:t>к Методике</w:t>
      </w:r>
    </w:p>
    <w:p w:rsidR="00491E25" w:rsidRPr="009A4116" w:rsidRDefault="00491E25" w:rsidP="00491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Par1013"/>
      <w:bookmarkEnd w:id="23"/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 ОПРЕДЕЛЕНИЮ БАЛЛОВ ОЦЕНКИ СООТВЕТСТВИЯ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ИНВЕСТИЦИОННЫХ ПРОЕКТОВ ТРАНСПОРТНОЙ ИНФРАСТРУКТУРЫ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3890"/>
        <w:gridCol w:w="1275"/>
        <w:gridCol w:w="4111"/>
      </w:tblGrid>
      <w:tr w:rsidR="00684131" w:rsidRPr="009A4116" w:rsidTr="00047A6B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0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по критерию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684131" w:rsidRPr="009A4116" w:rsidTr="00047A6B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0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четко сформулированная цель, и дана формулировка конечных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ально-экономических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реа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 с указанием количественных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  <w:r w:rsidR="00047A6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(показателя) результатов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сформулирована нечетко, отсутствуют количественные показатели (показатель) результатов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строительства, реконструкции объекта транспортной инфраструктуры исходя из его технического состояния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746D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обоснование отсутствия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затрудненной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прямого транспортного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административным центром поселения</w:t>
            </w:r>
            <w:r w:rsidR="00746D62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Приведены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обоснование отсутствия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затрудненной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прямого транспортного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ще-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административным центром сельского (городского) поселения или в границах населенного пункта.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дены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(сведения),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ризующие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недостаточное техническое состояние объекта транспортной инфраструктуры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обоснование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мо-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(реконструкции) объекта и показатели (сведения), характеризующие недостаточное техническое состояние объекта транспортной инфраструктуры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5B7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приоритетам социально-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экономического развития</w:t>
            </w:r>
            <w:r w:rsidR="00CD1B12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07109B" w:rsidRDefault="00684131" w:rsidP="00071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соответствует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целям, определенным 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рамках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</w:p>
          <w:p w:rsidR="00684131" w:rsidRPr="009A4116" w:rsidRDefault="00684131" w:rsidP="00071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рой планируется реализация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ти-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проекта.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Приведена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лировка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приоритета, цели со ссылкой на соответствующий документ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C26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не соответствует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ори-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тетам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целям, указанным в стратегии социально-экономического развития 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образования, </w:t>
            </w:r>
            <w:proofErr w:type="spellStart"/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6C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программе, в рамках которой планируется реализация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проекта. Ссылка на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ствующий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отсутствует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документация утверждена в установленном порядке. Имеется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вен-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проектной </w:t>
            </w:r>
            <w:r w:rsidRPr="0007109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документации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документация находится в стадии разработки (утверждения) либо требует корректировки. Для объектов областного значения в случае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ст-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вия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имеются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специализированной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для обоснования целесообразности строительства объектов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 отсутствует</w:t>
            </w:r>
          </w:p>
        </w:tc>
      </w:tr>
      <w:tr w:rsidR="00684131" w:rsidRPr="009A4116" w:rsidTr="00047A6B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0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показатели (показатель) в количественном выражении,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прямые результаты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реа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а также показатели (показатель) в количественном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характеризующие(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</w:t>
            </w:r>
            <w:r w:rsidR="000710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показатели (показатель) в количественном выражении,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транспортного потока в сутки на участке автомобильной дороги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1000 единиц транспорта в 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300 до 1000 единиц транспорта в сутки на участке автомобильной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до 300 единиц транспорта в 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100 единиц транспорта в сутки на участке автомобильной дороги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B61C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 объекта транспортной инфраструктуры из других источников финансирования (средств федерального бюджета, средств </w:t>
            </w:r>
            <w:r w:rsidR="00B61C8A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1D22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</w:t>
            </w:r>
            <w:proofErr w:type="gramEnd"/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инвестиционного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 объекта капитального строительства в размере 20 процентов и более из других источников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r w:rsidR="00C431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(средств федерального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бюд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средств </w:t>
            </w:r>
            <w:r w:rsidR="00364619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с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ука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участника. 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27774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документальноеподтверж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де-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инвестиционного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технического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перевоору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размере менее 20 процентов из других источников финансирования (средств федерального бюджета, средств </w:t>
            </w:r>
            <w:r w:rsidR="0027774F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 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отсутствует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- 1 - 2 года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- 3 - 5 лет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более 5 лет</w:t>
            </w:r>
          </w:p>
        </w:tc>
      </w:tr>
      <w:tr w:rsidR="00684131" w:rsidRPr="009A4116" w:rsidTr="00047A6B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90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инвестиционного проек</w:t>
            </w:r>
            <w:r w:rsidRPr="0081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hyperlink w:anchor="P1297" w:history="1">
              <w:r w:rsidRPr="00812B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их) прямые результаты проекта, не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превышает аналогичного значения (значений) по проекту-аналогу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684131" w:rsidRPr="009A4116" w:rsidTr="00047A6B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1297"/>
      <w:bookmarkEnd w:id="24"/>
      <w:r w:rsidRPr="009A4116">
        <w:rPr>
          <w:rFonts w:ascii="Times New Roman" w:eastAsia="Times New Roman" w:hAnsi="Times New Roman" w:cs="Times New Roman"/>
          <w:sz w:val="24"/>
          <w:szCs w:val="24"/>
        </w:rPr>
        <w:t>&lt;*&gt; Проверка по данному критерию осуществляется путем сравнения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</w:t>
      </w:r>
      <w:proofErr w:type="gramStart"/>
      <w:r w:rsidRPr="009A4116">
        <w:rPr>
          <w:rFonts w:ascii="Times New Roman" w:eastAsia="Times New Roman" w:hAnsi="Times New Roman" w:cs="Times New Roman"/>
          <w:sz w:val="24"/>
          <w:szCs w:val="24"/>
        </w:rPr>
        <w:t>года получения положительного заключения государственной экспертизы проектной документации</w:t>
      </w:r>
      <w:proofErr w:type="gramEnd"/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 и результатов инженерных изысканий,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610F20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</w:p>
    <w:p w:rsidR="00610F20" w:rsidRDefault="00610F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4131" w:rsidRPr="00610F20" w:rsidRDefault="00610F20" w:rsidP="00684131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10F20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684131" w:rsidRPr="00610F20">
        <w:rPr>
          <w:rFonts w:ascii="Times New Roman" w:eastAsia="Times New Roman" w:hAnsi="Times New Roman" w:cs="Times New Roman"/>
          <w:sz w:val="28"/>
          <w:szCs w:val="28"/>
        </w:rPr>
        <w:t>риложение N 3</w:t>
      </w:r>
    </w:p>
    <w:p w:rsidR="00684131" w:rsidRPr="00610F20" w:rsidRDefault="00684131" w:rsidP="0068413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F20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P1309"/>
      <w:bookmarkEnd w:id="25"/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 ОПРЕДЕЛЕНИЮ БАЛЛОВ ОЦЕНКИ СООТВЕТСТВИЯ ИНВЕСТИЦИОННЫХ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ПРОЕКТОВ НА ПРИОБРЕТЕНИЕ ОБЪЕКТОВ НЕДВИЖИМОГО ИМУЩЕСТВА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031"/>
        <w:gridCol w:w="1134"/>
        <w:gridCol w:w="4395"/>
      </w:tblGrid>
      <w:tr w:rsidR="00684131" w:rsidRPr="009A4116" w:rsidTr="00610F2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1" w:type="dxa"/>
            <w:vAlign w:val="center"/>
          </w:tcPr>
          <w:p w:rsidR="00684131" w:rsidRPr="009A4116" w:rsidRDefault="00684131" w:rsidP="00610F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684131" w:rsidRPr="009A4116" w:rsidRDefault="00684131" w:rsidP="00610F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по критерию</w:t>
            </w:r>
          </w:p>
        </w:tc>
        <w:tc>
          <w:tcPr>
            <w:tcW w:w="4395" w:type="dxa"/>
            <w:vAlign w:val="center"/>
          </w:tcPr>
          <w:p w:rsidR="00684131" w:rsidRPr="009A4116" w:rsidRDefault="00684131" w:rsidP="00610F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684131" w:rsidRPr="009A4116" w:rsidTr="00610F2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сформулирована нечетко,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ст-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вуют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количественные показатели 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1" w:type="dxa"/>
            <w:vMerge w:val="restart"/>
          </w:tcPr>
          <w:p w:rsidR="00684131" w:rsidRPr="002724A4" w:rsidRDefault="00684131" w:rsidP="005B7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приобретения объекта недвижимого имущества в рамках инвестиционного проекта в связи с осуществлением соответствующими органами 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иными органами, являющимися главными распорядителями средств бюджета </w:t>
            </w:r>
            <w:proofErr w:type="spellStart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полномочий,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отнесенных к предмету их ведения</w:t>
            </w:r>
          </w:p>
        </w:tc>
        <w:tc>
          <w:tcPr>
            <w:tcW w:w="1134" w:type="dxa"/>
          </w:tcPr>
          <w:p w:rsidR="00684131" w:rsidRPr="002724A4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2724A4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обоснование невозможности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осу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соответствующими органами 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иными </w:t>
            </w:r>
            <w:proofErr w:type="spellStart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нами</w:t>
            </w:r>
            <w:proofErr w:type="spellEnd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являющимися главными </w:t>
            </w:r>
            <w:proofErr w:type="spellStart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</w:t>
            </w:r>
            <w:proofErr w:type="spellEnd"/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19E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района, полномочий, 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отнесенных к предмету их ведения, для оказания качественных 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(выполнения работ) в населенном пункте без приобретения объекта недвижимого имущества.</w:t>
            </w:r>
            <w:proofErr w:type="gram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Обоснована необходимость приобретения объекта недвижимого имущества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2724A4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2724A4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2724A4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обоснование невозможности осуществления соответствующими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нами</w:t>
            </w:r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="00A31DC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иными органами, являющимися главными </w:t>
            </w:r>
            <w:proofErr w:type="spellStart"/>
            <w:proofErr w:type="gramStart"/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рядителями</w:t>
            </w:r>
            <w:proofErr w:type="spellEnd"/>
            <w:proofErr w:type="gramEnd"/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бюджета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4B59F2" w:rsidRPr="004B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B5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9F2" w:rsidRPr="0089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6161B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полномочий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предмету их ведения, для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ока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качественных муниципальных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(выполнения работ) в населенном пункте без приобретения объекта </w:t>
            </w:r>
            <w:proofErr w:type="spell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жимого</w:t>
            </w:r>
            <w:proofErr w:type="spell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имущества. Отсутствует </w:t>
            </w:r>
            <w:proofErr w:type="spellStart"/>
            <w:proofErr w:type="gramStart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приобретения объекта недвижимого имущества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5B7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цели инвестиционного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 приоритетам социально</w:t>
            </w:r>
            <w:r w:rsidR="00324A23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A23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proofErr w:type="spellStart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684131" w:rsidRPr="009A4116" w:rsidRDefault="00684131" w:rsidP="001F49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соответствует приоритетам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целям, определенным в стратегии социально-экономического развития </w:t>
            </w:r>
            <w:r w:rsidR="00324A23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F496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не соответствует приоритетам и целям, указанным в стратегии социально-экономического </w:t>
            </w:r>
            <w:r w:rsidR="001F496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муниципального образования, муниципальной  программе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планируемого объекта недвижимого имущества инженерной инфраструктурой в объемах, достаточных для реализации проекта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функционирования приобретаемого объекта недвижимого имущества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виды инженерно-технического обеспечения в необходимых объемах.</w:t>
            </w:r>
          </w:p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приобретения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завершенного строительством объекта недвижимого имущества имеется подтверждение о возможности подключения объекта капитального строительства к сетям инженерно-технического обеспечения (имеется утвержденная в установленном порядке проектная документация) либо в силу функционального назначения объекта подключение к сетям инженерно-технического обеспечения не требуется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приобретения не завершенного строительством объекта недвижимого имущества проектом не предусмотрены затраты на обеспечение планируемого объекта капитального строительства инженерной инфраструктурой в необходимых объемах либо подтверждение о возможности подключения объекта капитального строительства к сетям инженерно-технического обеспечения отсутствует</w:t>
            </w:r>
          </w:p>
        </w:tc>
      </w:tr>
      <w:tr w:rsidR="00684131" w:rsidRPr="009A4116" w:rsidTr="00610F2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проекта, а также показатели (показатель) в количественном выражении, характеризующие(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конечные результаты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показатели (показатель) в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1" w:type="dxa"/>
            <w:vMerge w:val="restart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потребителей продукции (услуг), создаваемо</w:t>
            </w:r>
            <w:proofErr w:type="gramStart"/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hyperlink w:anchor="P1406" w:history="1"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мощность (планируемый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продукции, оказания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приобретаемого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в рамках реализации инвестиционного проекта соответствует (или менее) потребности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приобретаемого объекта недвижимого имущества в размере менее 100 процентов, но не ниже 85 процентов проектной мощности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приобретаемого объекта недвижимого имущества в размере менее 100 процентов, но не ниже 75 процентов проектной мощности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результате реализации инвестиционного проекта,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уровнем использования проектной мощности приобретаемого объекта недвижимого имущества в размере менее 75 процентов проектной мощности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EB25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охвата населения </w:t>
            </w:r>
            <w:r w:rsidR="00EB2544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услугами (продукцией), создаваемым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ой) в результате реализации инвестиционного проекта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7B52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данные о том, что результатами реализации инвестиционного проекта будет пользоваться население нескольких муниципальных </w:t>
            </w:r>
            <w:r w:rsidR="007B524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нескольких населенных пунктов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данные о том, что результатами реализации инвестиционного проекта будет пользоваться население одного населенного пункта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собственности объекта не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приведены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7B52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объекта недвижимого имущества из других источников финансирования (средств федерального бюджета, средств </w:t>
            </w:r>
            <w:r w:rsidR="007B524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бюджета,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внебюджетных источников)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7B52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ро-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приобретаемого объекта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610F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из других источников финансирования (средств федерального бюджета, средств </w:t>
            </w:r>
            <w:r w:rsidR="007B524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20 и более процентов с указанием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ру-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участника. 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C366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софинансированияприоб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ре-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таемого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недвижимого имущества из других источников (средств федерального бюджета, средств </w:t>
            </w:r>
            <w:r w:rsidR="00C366A0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менее 20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приобретаемого объекта недвижимого имущества из других источников отсутствует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- 1 год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- 2 года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более 2 лет</w:t>
            </w:r>
          </w:p>
        </w:tc>
      </w:tr>
      <w:tr w:rsidR="00684131" w:rsidRPr="009A4116" w:rsidTr="00610F2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407" w:history="1">
              <w:r w:rsidRPr="009A41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**&gt;</w:t>
              </w:r>
            </w:hyperlink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к значению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684131" w:rsidRPr="009A4116" w:rsidTr="00610F2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отношения стоимости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их) 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1406"/>
      <w:bookmarkEnd w:id="26"/>
      <w:r w:rsidRPr="009A4116">
        <w:rPr>
          <w:rFonts w:ascii="Times New Roman" w:eastAsia="Times New Roman" w:hAnsi="Times New Roman" w:cs="Times New Roman"/>
          <w:sz w:val="24"/>
          <w:szCs w:val="24"/>
        </w:rPr>
        <w:t>&lt;*&gt; Потребность в продукции (услугах) определяется на момент приобретения объекта недвижимого имущества с учетом уже созданных и создаваемых мощностей в указанной сфере деятельности.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1407"/>
      <w:bookmarkEnd w:id="27"/>
      <w:r w:rsidRPr="009A4116">
        <w:rPr>
          <w:rFonts w:ascii="Times New Roman" w:eastAsia="Times New Roman" w:hAnsi="Times New Roman" w:cs="Times New Roman"/>
          <w:sz w:val="24"/>
          <w:szCs w:val="24"/>
        </w:rPr>
        <w:t>&lt;**&gt; Проверка по данному критерию осуществляется путем сравнения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выборе проекта-аналога заявитель должен обеспечить максимальное совпадение характеристик приобретаемого объекта недвижимого имущества, входящего в состав инвестиционного проекта, и характеристик проекта-аналога по функциональному назначению и (или) по конструктивным и объемно-планировочным решениям.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Стоимость приобретения объекта недвижимого имущества указывается 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деятельности, а при его отсутствии - в ценах года представления паспорта инвестиционного проекта с указанием года ее определения (в текущих ценах).</w:t>
      </w:r>
    </w:p>
    <w:p w:rsidR="00022C60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недвижимого имущества,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</w:p>
    <w:p w:rsidR="00022C60" w:rsidRDefault="00022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4131" w:rsidRPr="00022C60" w:rsidRDefault="00684131" w:rsidP="00684131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2C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N 4</w:t>
      </w:r>
    </w:p>
    <w:p w:rsidR="00684131" w:rsidRPr="009A4116" w:rsidRDefault="00684131" w:rsidP="00684131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C60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P1419"/>
      <w:bookmarkEnd w:id="28"/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 ОПРЕДЕЛЕНИЮ БАЛЛОВ ОЦЕНКИ СООТВЕТСТВИЯ ИНВЕСТИЦИОННЫХ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ПРОЕКТОВ, РЕАЛИЗУЕМЫХ ЮРИДИЧЕСКИМИ ЛИЦАМИ,</w:t>
      </w:r>
    </w:p>
    <w:p w:rsidR="00684131" w:rsidRPr="009A4116" w:rsidRDefault="00684131" w:rsidP="0068413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b/>
          <w:sz w:val="24"/>
          <w:szCs w:val="24"/>
        </w:rPr>
        <w:t>КАЧЕСТВЕННЫМ И КОЛИЧЕСТВЕННЫМ КРИТЕРИЯМ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3231"/>
        <w:gridCol w:w="1701"/>
        <w:gridCol w:w="4422"/>
      </w:tblGrid>
      <w:tr w:rsidR="00684131" w:rsidRPr="009A4116" w:rsidTr="00022C6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количество баллов по критерию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определению баллов</w:t>
            </w:r>
          </w:p>
        </w:tc>
      </w:tr>
      <w:tr w:rsidR="00684131" w:rsidRPr="009A4116" w:rsidTr="00022C6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131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количественных показателей (показателя) результатов его реализации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четко сформулированная цель, и дана формулировка конечных социально-экономических результатов реализации инвестиционного проекта с указанием количественных показателей (показателя) результатов реализации проекта</w:t>
            </w:r>
          </w:p>
        </w:tc>
      </w:tr>
      <w:tr w:rsidR="00684131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сформулирована нечетко,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ву-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количественные показатели 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результатов реализации проекта</w:t>
            </w:r>
          </w:p>
        </w:tc>
      </w:tr>
      <w:tr w:rsidR="00684131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5B7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</w:t>
            </w:r>
            <w:r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приоритетам социально-экономического развития</w:t>
            </w:r>
            <w:r w:rsidR="00C27B64" w:rsidRPr="002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5B7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022C6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соответствует приоритетам и целям, определенным в стратегии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ально-экономического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proofErr w:type="gramStart"/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022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программе, в рамках которой планируется реализация инвестиционного проекта. Приведены формулировка приоритета и цели со ссылкой на соответствующий документ</w:t>
            </w:r>
          </w:p>
        </w:tc>
      </w:tr>
      <w:tr w:rsidR="00684131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293E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проекта не соответствует приоритетам и целям, указанным в стратегии социально-экономического развития 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3ED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 программе, в рамках которой планируется реализация инвестиционного проекта. Ссылка на соответствующий документ отсутствует</w:t>
            </w:r>
          </w:p>
        </w:tc>
      </w:tr>
      <w:tr w:rsidR="00684131" w:rsidRPr="009A4116" w:rsidTr="00022C60">
        <w:tc>
          <w:tcPr>
            <w:tcW w:w="567" w:type="dxa"/>
            <w:vMerge w:val="restart"/>
            <w:tcBorders>
              <w:bottom w:val="nil"/>
            </w:tcBorders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684131" w:rsidRPr="009A4116" w:rsidRDefault="006C4054" w:rsidP="009B22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личие </w:t>
            </w:r>
            <w:proofErr w:type="gramStart"/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</w:t>
            </w:r>
            <w:proofErr w:type="gramEnd"/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>лючений</w:t>
            </w:r>
            <w:proofErr w:type="spellEnd"/>
            <w:r w:rsidR="00C27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3D78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три положительных заключения (от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на финансово-экономическое обоснование</w:t>
            </w:r>
          </w:p>
        </w:tc>
      </w:tr>
      <w:tr w:rsidR="00684131" w:rsidRPr="009A4116" w:rsidTr="00022C60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  <w:tcBorders>
              <w:bottom w:val="nil"/>
            </w:tcBorders>
          </w:tcPr>
          <w:p w:rsidR="00684131" w:rsidRPr="009A4116" w:rsidRDefault="00684131" w:rsidP="009B22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заключения </w:t>
            </w:r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администрации </w:t>
            </w:r>
            <w:proofErr w:type="spellStart"/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Рябиновс</w:t>
            </w:r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98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09491D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на финансово-экономическ</w:t>
            </w:r>
            <w:r w:rsidR="009B22ED">
              <w:rPr>
                <w:rFonts w:ascii="Times New Roman" w:eastAsia="Times New Roman" w:hAnsi="Times New Roman" w:cs="Times New Roman"/>
                <w:sz w:val="24"/>
                <w:szCs w:val="24"/>
              </w:rPr>
              <w:t>ое обоснование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строительства, реконструкции, технического перевооружения объ</w:t>
            </w:r>
            <w:r w:rsidR="003D7863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капитального строительства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тальное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подтверждение наличия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денной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и положительного заключения государственной экспертизы проектной документации и результатов инженерных изысканий (при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ди-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В случае приобретения объекта недвижимого имущества - наличие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 на приобретение объекта недвижимого имущества, содержащего обоснование стоимости приобретения объекта недвижимого имущества 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чая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копию отчета об оценке рыночной стоимости объекта, подготовленного в соответствии с требованиями законодательства Российской Федерации об оценочной деятельности, при наличии)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строительства, реконструкции, технического перевооружения объекта капитального строительства - наличие подтверждения о нахождении проектной документации в стадии разработки (утверждения) либо необходимости ее корректировки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43A10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строительства, реконструкции, технического перевооружения объекта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питального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- отсутствие проектной документации. В случае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</w:p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недвижимого имущества - отсутствие обоснования затрат на приобретение объекта недвижимого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иму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содержащего обоснование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(включая копию отчета об оценке рыночной стоимости объекта, подготовленного в соответствии с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об оценочной деятельности, при наличии)</w:t>
            </w:r>
          </w:p>
        </w:tc>
      </w:tr>
      <w:tr w:rsidR="00022C60" w:rsidRPr="009A4116" w:rsidTr="00022C60">
        <w:tc>
          <w:tcPr>
            <w:tcW w:w="567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 (К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 количественных показателей результатов реализации инвестиционного проекта</w:t>
            </w:r>
            <w:proofErr w:type="gramEnd"/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проекта, а также показатели (показатель) в количественном выражении, характеризующие(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конечные результаты реализации проекта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результаты реализации проекта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показатели (показатель) в количественном выражении, характеризующи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прямые и конечные результаты реализации проекта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потребителей продукции (услуг),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</w:t>
            </w: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екта </w:t>
            </w:r>
            <w:hyperlink w:anchor="P1509" w:history="1"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мощность (планируемый объем производства продукции, оказания услуг) создаваемого в рамках реализации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тиционного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соответствует (или менее) потребности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в продукции (услугах),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85 процентов проектной мощности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100 процентов, но не ниже 75 процентов проектной мощности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продукции (услугах), создаваемо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) в результате реализации инвестиционного проекта, обеспечивается уровнем использования проектной мощности создаваемого объекта капитального строительства в размере менее 75 процентов проектной мощности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C447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проекта, реализуемого юридическим лицом, из других источников финансирования (средств федерального бюджета, средств </w:t>
            </w:r>
            <w:r w:rsidR="00C447E7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внебюджетных источников)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C447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перевооружения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из других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(средств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</w:t>
            </w:r>
            <w:r w:rsidR="00C447E7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20 и более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C447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документальное подтверждение участников инвестиционного проекта о возможности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тех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нического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перевооружения объекта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из других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(средств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  <w:r w:rsidR="00643A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бюджета, средств </w:t>
            </w:r>
            <w:r w:rsidR="00C447E7"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внебюджетных источников) в размере менее 20 процентов с указанием планируемого объема и сроков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</w:t>
            </w:r>
            <w:r w:rsid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каждого участника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документальное подтверждение </w:t>
            </w:r>
            <w:proofErr w:type="spellStart"/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</w:t>
            </w:r>
            <w:r w:rsid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инвестиционного проекта о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</w:t>
            </w:r>
            <w:r w:rsidR="005370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(намерениях) </w:t>
            </w:r>
            <w:proofErr w:type="spell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строительства, реконструкции, технического перевооружения объекта капитального строительства из других источников отсутствует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- 1 - 2 года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- 3 - 5 лет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 - более 5 лет</w:t>
            </w:r>
          </w:p>
        </w:tc>
      </w:tr>
      <w:tr w:rsidR="00022C60" w:rsidRPr="009A4116" w:rsidTr="00022C60">
        <w:tc>
          <w:tcPr>
            <w:tcW w:w="567" w:type="dxa"/>
            <w:vMerge w:val="restart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31" w:type="dxa"/>
          </w:tcPr>
          <w:p w:rsidR="00684131" w:rsidRPr="00C9763F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стоимости инвестиционного проекта к значению количественного показателя (показателей) результатов реализации инвестиционного проекта </w:t>
            </w:r>
            <w:hyperlink w:anchor="P1510" w:history="1">
              <w:r w:rsidRPr="00C9763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не превышает аналогичного значения (значений) по проекту-аналогу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 w:val="restart"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не более чем на 25 процентов</w:t>
            </w:r>
          </w:p>
        </w:tc>
      </w:tr>
      <w:tr w:rsidR="00022C60" w:rsidRPr="009A4116" w:rsidTr="00022C60">
        <w:tc>
          <w:tcPr>
            <w:tcW w:w="567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</w:tcPr>
          <w:p w:rsidR="00684131" w:rsidRPr="009A4116" w:rsidRDefault="00684131" w:rsidP="0068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2" w:type="dxa"/>
          </w:tcPr>
          <w:p w:rsidR="00684131" w:rsidRPr="009A4116" w:rsidRDefault="00684131" w:rsidP="006841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отношения стоимости инвестиционного проекта к значению количественного показателя (показателей), характеризующег</w:t>
            </w:r>
            <w:proofErr w:type="gramStart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A4116">
              <w:rPr>
                <w:rFonts w:ascii="Times New Roman" w:eastAsia="Times New Roman" w:hAnsi="Times New Roman" w:cs="Times New Roman"/>
                <w:sz w:val="24"/>
                <w:szCs w:val="24"/>
              </w:rPr>
              <w:t>их) прямые результаты проекта, превышает значение указанного отношения по проекту-аналогу более чем на 25 процентов хотя бы по одному показателю</w:t>
            </w:r>
          </w:p>
        </w:tc>
      </w:tr>
    </w:tbl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1509"/>
      <w:bookmarkEnd w:id="29"/>
      <w:r w:rsidRPr="009A4116">
        <w:rPr>
          <w:rFonts w:ascii="Times New Roman" w:eastAsia="Times New Roman" w:hAnsi="Times New Roman" w:cs="Times New Roman"/>
          <w:sz w:val="24"/>
          <w:szCs w:val="24"/>
        </w:rPr>
        <w:t>&lt;*&gt;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указанной сфере деятельности.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1510"/>
      <w:bookmarkEnd w:id="30"/>
      <w:r w:rsidRPr="009A4116">
        <w:rPr>
          <w:rFonts w:ascii="Times New Roman" w:eastAsia="Times New Roman" w:hAnsi="Times New Roman" w:cs="Times New Roman"/>
          <w:sz w:val="24"/>
          <w:szCs w:val="24"/>
        </w:rPr>
        <w:lastRenderedPageBreak/>
        <w:t>&lt;**&gt; Проверка по данному критерию осуществляется путем сравнения с аналогичными проектами, по которым заявитель представляет документально подтвержденные сведения о проектах-аналогах, реализуемых (или реализованных) в Кировской области, Российской Федерации или (в случае отсутствия проектов-аналогов, реализуемых на территории Российской Федерации) в иностранном государстве. К документально подтвержденным сведениям о проектах-аналогах относятся основные сведения и технико-экономические показатели вышеуказанного проекта-аналога.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выборе проекта-аналога заявитель должен обеспечить максимальное совпадение характеристик объекта капитального строительства (приобретаемого объекта недвижимого имущества),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116">
        <w:rPr>
          <w:rFonts w:ascii="Times New Roman" w:eastAsia="Times New Roman" w:hAnsi="Times New Roman" w:cs="Times New Roman"/>
          <w:sz w:val="24"/>
          <w:szCs w:val="24"/>
        </w:rPr>
        <w:t>Сметная стоимость объекта капитального строительства (стоимость приобретения объекта недвижимого имущества),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 и результатов инженерных изысканий (в ценах года, указанных в отчете об оценке рыночной стоимости объекта, подготовленном в соответствии с требованиями законодательства Российской Федерации об оценочной деятельности), а при его отсутствии - в ценах года</w:t>
      </w:r>
      <w:proofErr w:type="gramEnd"/>
      <w:r w:rsidRPr="009A411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паспорта инвестиционного проекта с указанием года ее определения (в текущих ценах).</w:t>
      </w:r>
    </w:p>
    <w:p w:rsidR="00684131" w:rsidRPr="009A4116" w:rsidRDefault="00684131" w:rsidP="00684131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A4116">
        <w:rPr>
          <w:rFonts w:ascii="Times New Roman" w:eastAsia="Times New Roman" w:hAnsi="Times New Roman" w:cs="Times New Roman"/>
          <w:sz w:val="24"/>
          <w:szCs w:val="24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расчета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и предоставляемых в установленном порядке Министерством экономического развития Российской Федерации.</w:t>
      </w:r>
    </w:p>
    <w:p w:rsidR="00684131" w:rsidRPr="009A4116" w:rsidRDefault="00684131" w:rsidP="0068413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684131" w:rsidRPr="009A4116" w:rsidRDefault="00684131" w:rsidP="0068413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54A7" w:rsidRDefault="005954A7" w:rsidP="006841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70DA" w:rsidRDefault="005370DA" w:rsidP="006841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70DA" w:rsidRPr="009A4116" w:rsidRDefault="005370DA" w:rsidP="006841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5370DA" w:rsidRPr="009A4116" w:rsidSect="00047A6B">
      <w:pgSz w:w="11905" w:h="16838"/>
      <w:pgMar w:top="1021" w:right="851" w:bottom="1021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470"/>
    <w:rsid w:val="00010461"/>
    <w:rsid w:val="00011C26"/>
    <w:rsid w:val="00022C60"/>
    <w:rsid w:val="0003143E"/>
    <w:rsid w:val="00032478"/>
    <w:rsid w:val="00033715"/>
    <w:rsid w:val="00047A6B"/>
    <w:rsid w:val="000608A6"/>
    <w:rsid w:val="0006161B"/>
    <w:rsid w:val="0006571D"/>
    <w:rsid w:val="000672C4"/>
    <w:rsid w:val="0007109B"/>
    <w:rsid w:val="00072CD1"/>
    <w:rsid w:val="00076C80"/>
    <w:rsid w:val="000847F6"/>
    <w:rsid w:val="00092EED"/>
    <w:rsid w:val="000930D4"/>
    <w:rsid w:val="0009491D"/>
    <w:rsid w:val="000A0C9C"/>
    <w:rsid w:val="000A6673"/>
    <w:rsid w:val="000A7D80"/>
    <w:rsid w:val="000B49C7"/>
    <w:rsid w:val="000B5895"/>
    <w:rsid w:val="000C509F"/>
    <w:rsid w:val="000D5062"/>
    <w:rsid w:val="000E05C8"/>
    <w:rsid w:val="000E567B"/>
    <w:rsid w:val="000E776E"/>
    <w:rsid w:val="00105470"/>
    <w:rsid w:val="00105E72"/>
    <w:rsid w:val="00106D53"/>
    <w:rsid w:val="00116DED"/>
    <w:rsid w:val="001213ED"/>
    <w:rsid w:val="00125BC1"/>
    <w:rsid w:val="00127B92"/>
    <w:rsid w:val="00137FCB"/>
    <w:rsid w:val="0014043B"/>
    <w:rsid w:val="00151219"/>
    <w:rsid w:val="00152651"/>
    <w:rsid w:val="001724D4"/>
    <w:rsid w:val="00172D72"/>
    <w:rsid w:val="001756F7"/>
    <w:rsid w:val="00181D64"/>
    <w:rsid w:val="001B6EEB"/>
    <w:rsid w:val="001C010A"/>
    <w:rsid w:val="001C12FA"/>
    <w:rsid w:val="001C524E"/>
    <w:rsid w:val="001C5870"/>
    <w:rsid w:val="001D2278"/>
    <w:rsid w:val="001D5082"/>
    <w:rsid w:val="001F4964"/>
    <w:rsid w:val="001F748D"/>
    <w:rsid w:val="00200045"/>
    <w:rsid w:val="002110C4"/>
    <w:rsid w:val="00214356"/>
    <w:rsid w:val="00225079"/>
    <w:rsid w:val="00247CB1"/>
    <w:rsid w:val="00253408"/>
    <w:rsid w:val="00257A58"/>
    <w:rsid w:val="00257F00"/>
    <w:rsid w:val="002626A0"/>
    <w:rsid w:val="0026502E"/>
    <w:rsid w:val="002724A4"/>
    <w:rsid w:val="00272968"/>
    <w:rsid w:val="00273635"/>
    <w:rsid w:val="00275513"/>
    <w:rsid w:val="0027774F"/>
    <w:rsid w:val="0028102E"/>
    <w:rsid w:val="0028296C"/>
    <w:rsid w:val="00293EDD"/>
    <w:rsid w:val="0029716E"/>
    <w:rsid w:val="002A019A"/>
    <w:rsid w:val="002B4D8E"/>
    <w:rsid w:val="002B7A93"/>
    <w:rsid w:val="002B7E93"/>
    <w:rsid w:val="002E5EE9"/>
    <w:rsid w:val="002F6EF5"/>
    <w:rsid w:val="00316866"/>
    <w:rsid w:val="00320F99"/>
    <w:rsid w:val="00324A23"/>
    <w:rsid w:val="00333DCF"/>
    <w:rsid w:val="0034377D"/>
    <w:rsid w:val="00345911"/>
    <w:rsid w:val="00350C36"/>
    <w:rsid w:val="00357A47"/>
    <w:rsid w:val="00364619"/>
    <w:rsid w:val="00367CA0"/>
    <w:rsid w:val="00385606"/>
    <w:rsid w:val="00385752"/>
    <w:rsid w:val="00391B35"/>
    <w:rsid w:val="00391BC4"/>
    <w:rsid w:val="00391BEF"/>
    <w:rsid w:val="0039372F"/>
    <w:rsid w:val="00394131"/>
    <w:rsid w:val="003A1984"/>
    <w:rsid w:val="003B6310"/>
    <w:rsid w:val="003B6FCF"/>
    <w:rsid w:val="003C08DD"/>
    <w:rsid w:val="003D7863"/>
    <w:rsid w:val="003E312F"/>
    <w:rsid w:val="003E36D1"/>
    <w:rsid w:val="003E4085"/>
    <w:rsid w:val="003E426E"/>
    <w:rsid w:val="003E70E2"/>
    <w:rsid w:val="003F1F52"/>
    <w:rsid w:val="003F45B5"/>
    <w:rsid w:val="003F46E5"/>
    <w:rsid w:val="003F4F93"/>
    <w:rsid w:val="003F5205"/>
    <w:rsid w:val="003F5384"/>
    <w:rsid w:val="004002AC"/>
    <w:rsid w:val="00411420"/>
    <w:rsid w:val="00412162"/>
    <w:rsid w:val="00413130"/>
    <w:rsid w:val="004141A3"/>
    <w:rsid w:val="00427B0A"/>
    <w:rsid w:val="004309E3"/>
    <w:rsid w:val="0043111F"/>
    <w:rsid w:val="00431163"/>
    <w:rsid w:val="00433CFF"/>
    <w:rsid w:val="00434D0D"/>
    <w:rsid w:val="004417E9"/>
    <w:rsid w:val="004473E1"/>
    <w:rsid w:val="00450016"/>
    <w:rsid w:val="00451834"/>
    <w:rsid w:val="00453305"/>
    <w:rsid w:val="004544FA"/>
    <w:rsid w:val="00471C71"/>
    <w:rsid w:val="00474B5A"/>
    <w:rsid w:val="00475491"/>
    <w:rsid w:val="00475EF1"/>
    <w:rsid w:val="00477FFE"/>
    <w:rsid w:val="0048374D"/>
    <w:rsid w:val="00491E25"/>
    <w:rsid w:val="00495575"/>
    <w:rsid w:val="004A1933"/>
    <w:rsid w:val="004A7175"/>
    <w:rsid w:val="004A71A0"/>
    <w:rsid w:val="004B59F2"/>
    <w:rsid w:val="004C6736"/>
    <w:rsid w:val="004C76B1"/>
    <w:rsid w:val="004C7F28"/>
    <w:rsid w:val="004D6A1D"/>
    <w:rsid w:val="004E22D0"/>
    <w:rsid w:val="004F2982"/>
    <w:rsid w:val="00505E7B"/>
    <w:rsid w:val="00515600"/>
    <w:rsid w:val="00527CCC"/>
    <w:rsid w:val="005302D7"/>
    <w:rsid w:val="005370DA"/>
    <w:rsid w:val="00552B5D"/>
    <w:rsid w:val="005532CE"/>
    <w:rsid w:val="00553330"/>
    <w:rsid w:val="00555C61"/>
    <w:rsid w:val="005632F7"/>
    <w:rsid w:val="00576AF1"/>
    <w:rsid w:val="00586168"/>
    <w:rsid w:val="0059416A"/>
    <w:rsid w:val="005954A7"/>
    <w:rsid w:val="00595DA0"/>
    <w:rsid w:val="0059619E"/>
    <w:rsid w:val="005A1CB8"/>
    <w:rsid w:val="005A367D"/>
    <w:rsid w:val="005A5A27"/>
    <w:rsid w:val="005A6F84"/>
    <w:rsid w:val="005A7FA7"/>
    <w:rsid w:val="005B3CC1"/>
    <w:rsid w:val="005B4756"/>
    <w:rsid w:val="005B4A33"/>
    <w:rsid w:val="005B78FD"/>
    <w:rsid w:val="005C0E27"/>
    <w:rsid w:val="005C232B"/>
    <w:rsid w:val="005C68A9"/>
    <w:rsid w:val="005D71A0"/>
    <w:rsid w:val="005D7E2D"/>
    <w:rsid w:val="005E25A9"/>
    <w:rsid w:val="005F3F9D"/>
    <w:rsid w:val="00604A0E"/>
    <w:rsid w:val="00605EF3"/>
    <w:rsid w:val="00607866"/>
    <w:rsid w:val="00610F20"/>
    <w:rsid w:val="00613094"/>
    <w:rsid w:val="006140CF"/>
    <w:rsid w:val="00626279"/>
    <w:rsid w:val="00640126"/>
    <w:rsid w:val="00643A10"/>
    <w:rsid w:val="0066770C"/>
    <w:rsid w:val="00684131"/>
    <w:rsid w:val="00685886"/>
    <w:rsid w:val="006903B4"/>
    <w:rsid w:val="006B5AC6"/>
    <w:rsid w:val="006C26C4"/>
    <w:rsid w:val="006C4054"/>
    <w:rsid w:val="006E2251"/>
    <w:rsid w:val="006F1E01"/>
    <w:rsid w:val="006F2839"/>
    <w:rsid w:val="00702B74"/>
    <w:rsid w:val="00705175"/>
    <w:rsid w:val="0070709D"/>
    <w:rsid w:val="00711AF0"/>
    <w:rsid w:val="0071690B"/>
    <w:rsid w:val="007173E8"/>
    <w:rsid w:val="007210B5"/>
    <w:rsid w:val="00727F78"/>
    <w:rsid w:val="00730904"/>
    <w:rsid w:val="00741FF0"/>
    <w:rsid w:val="00746D62"/>
    <w:rsid w:val="00753D68"/>
    <w:rsid w:val="007568D7"/>
    <w:rsid w:val="0076039C"/>
    <w:rsid w:val="00770AD5"/>
    <w:rsid w:val="0077399C"/>
    <w:rsid w:val="00774B32"/>
    <w:rsid w:val="007770BC"/>
    <w:rsid w:val="00777D9A"/>
    <w:rsid w:val="007831F6"/>
    <w:rsid w:val="00783215"/>
    <w:rsid w:val="007A2557"/>
    <w:rsid w:val="007A4E98"/>
    <w:rsid w:val="007B21C3"/>
    <w:rsid w:val="007B524D"/>
    <w:rsid w:val="007C61D6"/>
    <w:rsid w:val="007C7845"/>
    <w:rsid w:val="007F6544"/>
    <w:rsid w:val="007F6592"/>
    <w:rsid w:val="007F66B3"/>
    <w:rsid w:val="007F6810"/>
    <w:rsid w:val="00800880"/>
    <w:rsid w:val="00802AF0"/>
    <w:rsid w:val="00803395"/>
    <w:rsid w:val="00803835"/>
    <w:rsid w:val="00810A77"/>
    <w:rsid w:val="00812B56"/>
    <w:rsid w:val="008171BA"/>
    <w:rsid w:val="008234D7"/>
    <w:rsid w:val="00827E09"/>
    <w:rsid w:val="00833DF1"/>
    <w:rsid w:val="00841719"/>
    <w:rsid w:val="00841CF9"/>
    <w:rsid w:val="00844654"/>
    <w:rsid w:val="00856F41"/>
    <w:rsid w:val="00857DE3"/>
    <w:rsid w:val="0086595B"/>
    <w:rsid w:val="008716D4"/>
    <w:rsid w:val="008725BF"/>
    <w:rsid w:val="0087768F"/>
    <w:rsid w:val="008816E1"/>
    <w:rsid w:val="00885ECC"/>
    <w:rsid w:val="00890810"/>
    <w:rsid w:val="008942A8"/>
    <w:rsid w:val="008A2657"/>
    <w:rsid w:val="008A2B47"/>
    <w:rsid w:val="008C2B56"/>
    <w:rsid w:val="008C4CC3"/>
    <w:rsid w:val="008D3AA5"/>
    <w:rsid w:val="008D6306"/>
    <w:rsid w:val="008E617F"/>
    <w:rsid w:val="008F1434"/>
    <w:rsid w:val="008F2CD9"/>
    <w:rsid w:val="008F7321"/>
    <w:rsid w:val="00905931"/>
    <w:rsid w:val="00913E67"/>
    <w:rsid w:val="00920508"/>
    <w:rsid w:val="009214E5"/>
    <w:rsid w:val="009249CA"/>
    <w:rsid w:val="00924F3B"/>
    <w:rsid w:val="00927300"/>
    <w:rsid w:val="009356DD"/>
    <w:rsid w:val="009453DF"/>
    <w:rsid w:val="0096073D"/>
    <w:rsid w:val="00960D7F"/>
    <w:rsid w:val="00983A81"/>
    <w:rsid w:val="00986221"/>
    <w:rsid w:val="00987167"/>
    <w:rsid w:val="00996FFE"/>
    <w:rsid w:val="009A2D86"/>
    <w:rsid w:val="009A4116"/>
    <w:rsid w:val="009B22ED"/>
    <w:rsid w:val="009B4459"/>
    <w:rsid w:val="009C2DAD"/>
    <w:rsid w:val="009D0D40"/>
    <w:rsid w:val="009D6876"/>
    <w:rsid w:val="009E24D8"/>
    <w:rsid w:val="009F0892"/>
    <w:rsid w:val="009F39F6"/>
    <w:rsid w:val="00A03A8A"/>
    <w:rsid w:val="00A22EF5"/>
    <w:rsid w:val="00A30C21"/>
    <w:rsid w:val="00A31DC3"/>
    <w:rsid w:val="00A32CA9"/>
    <w:rsid w:val="00A3568E"/>
    <w:rsid w:val="00A4031D"/>
    <w:rsid w:val="00A452F1"/>
    <w:rsid w:val="00A53320"/>
    <w:rsid w:val="00A62194"/>
    <w:rsid w:val="00A676EC"/>
    <w:rsid w:val="00A83963"/>
    <w:rsid w:val="00A85D63"/>
    <w:rsid w:val="00A937C5"/>
    <w:rsid w:val="00A9732E"/>
    <w:rsid w:val="00AA221E"/>
    <w:rsid w:val="00AA530B"/>
    <w:rsid w:val="00AD2C60"/>
    <w:rsid w:val="00AD42EC"/>
    <w:rsid w:val="00AE59E3"/>
    <w:rsid w:val="00AF012B"/>
    <w:rsid w:val="00AF21DA"/>
    <w:rsid w:val="00AF53BF"/>
    <w:rsid w:val="00B028D4"/>
    <w:rsid w:val="00B11350"/>
    <w:rsid w:val="00B22BB1"/>
    <w:rsid w:val="00B2318A"/>
    <w:rsid w:val="00B348F7"/>
    <w:rsid w:val="00B41465"/>
    <w:rsid w:val="00B42426"/>
    <w:rsid w:val="00B43363"/>
    <w:rsid w:val="00B61C8A"/>
    <w:rsid w:val="00B66D35"/>
    <w:rsid w:val="00B67489"/>
    <w:rsid w:val="00B67C4D"/>
    <w:rsid w:val="00B707F9"/>
    <w:rsid w:val="00B7260E"/>
    <w:rsid w:val="00B8108B"/>
    <w:rsid w:val="00B86AFA"/>
    <w:rsid w:val="00B922CD"/>
    <w:rsid w:val="00B92DE1"/>
    <w:rsid w:val="00BA2C06"/>
    <w:rsid w:val="00BB13F2"/>
    <w:rsid w:val="00BD0865"/>
    <w:rsid w:val="00BD3256"/>
    <w:rsid w:val="00BF1177"/>
    <w:rsid w:val="00C0133A"/>
    <w:rsid w:val="00C04BCB"/>
    <w:rsid w:val="00C0720F"/>
    <w:rsid w:val="00C14BB3"/>
    <w:rsid w:val="00C22161"/>
    <w:rsid w:val="00C27B64"/>
    <w:rsid w:val="00C303B6"/>
    <w:rsid w:val="00C30DC1"/>
    <w:rsid w:val="00C366A0"/>
    <w:rsid w:val="00C36BFA"/>
    <w:rsid w:val="00C43120"/>
    <w:rsid w:val="00C44698"/>
    <w:rsid w:val="00C447E7"/>
    <w:rsid w:val="00C5387C"/>
    <w:rsid w:val="00C53F33"/>
    <w:rsid w:val="00C6060A"/>
    <w:rsid w:val="00C665E3"/>
    <w:rsid w:val="00C76647"/>
    <w:rsid w:val="00C77288"/>
    <w:rsid w:val="00C80F56"/>
    <w:rsid w:val="00C9763F"/>
    <w:rsid w:val="00CA7FDB"/>
    <w:rsid w:val="00CD1B12"/>
    <w:rsid w:val="00CE05D2"/>
    <w:rsid w:val="00CE700B"/>
    <w:rsid w:val="00CF7721"/>
    <w:rsid w:val="00D04589"/>
    <w:rsid w:val="00D05AE3"/>
    <w:rsid w:val="00D144A2"/>
    <w:rsid w:val="00D2038C"/>
    <w:rsid w:val="00D2154D"/>
    <w:rsid w:val="00D25243"/>
    <w:rsid w:val="00D341A6"/>
    <w:rsid w:val="00D561AC"/>
    <w:rsid w:val="00D644ED"/>
    <w:rsid w:val="00D72578"/>
    <w:rsid w:val="00D803F0"/>
    <w:rsid w:val="00D97A85"/>
    <w:rsid w:val="00DA2C93"/>
    <w:rsid w:val="00DA43EC"/>
    <w:rsid w:val="00DA4433"/>
    <w:rsid w:val="00DA52DA"/>
    <w:rsid w:val="00DB1C74"/>
    <w:rsid w:val="00DB3C35"/>
    <w:rsid w:val="00DB57D8"/>
    <w:rsid w:val="00DC556C"/>
    <w:rsid w:val="00DC71F7"/>
    <w:rsid w:val="00DD22A6"/>
    <w:rsid w:val="00DE101E"/>
    <w:rsid w:val="00DE1781"/>
    <w:rsid w:val="00DE1C92"/>
    <w:rsid w:val="00DE3561"/>
    <w:rsid w:val="00DE3A53"/>
    <w:rsid w:val="00DE5573"/>
    <w:rsid w:val="00DF214A"/>
    <w:rsid w:val="00DF2322"/>
    <w:rsid w:val="00E25292"/>
    <w:rsid w:val="00E265E2"/>
    <w:rsid w:val="00E31503"/>
    <w:rsid w:val="00E327DA"/>
    <w:rsid w:val="00E37238"/>
    <w:rsid w:val="00E427DD"/>
    <w:rsid w:val="00E43C1D"/>
    <w:rsid w:val="00E47267"/>
    <w:rsid w:val="00E647C3"/>
    <w:rsid w:val="00E66532"/>
    <w:rsid w:val="00E673CA"/>
    <w:rsid w:val="00E93537"/>
    <w:rsid w:val="00EA1895"/>
    <w:rsid w:val="00EA353B"/>
    <w:rsid w:val="00EA3DA0"/>
    <w:rsid w:val="00EA4899"/>
    <w:rsid w:val="00EB19C0"/>
    <w:rsid w:val="00EB2544"/>
    <w:rsid w:val="00EB4ED0"/>
    <w:rsid w:val="00EB685F"/>
    <w:rsid w:val="00EB69BC"/>
    <w:rsid w:val="00EB6DBE"/>
    <w:rsid w:val="00EC5112"/>
    <w:rsid w:val="00EC7ED3"/>
    <w:rsid w:val="00ED7179"/>
    <w:rsid w:val="00EE04CF"/>
    <w:rsid w:val="00F01469"/>
    <w:rsid w:val="00F048A7"/>
    <w:rsid w:val="00F20A85"/>
    <w:rsid w:val="00F2709B"/>
    <w:rsid w:val="00F3428A"/>
    <w:rsid w:val="00F44D02"/>
    <w:rsid w:val="00F47B78"/>
    <w:rsid w:val="00F5011D"/>
    <w:rsid w:val="00F50526"/>
    <w:rsid w:val="00F51F65"/>
    <w:rsid w:val="00F55A9D"/>
    <w:rsid w:val="00F56D94"/>
    <w:rsid w:val="00F61CC1"/>
    <w:rsid w:val="00F62016"/>
    <w:rsid w:val="00F64A52"/>
    <w:rsid w:val="00F71AEB"/>
    <w:rsid w:val="00F81008"/>
    <w:rsid w:val="00F85933"/>
    <w:rsid w:val="00F908BE"/>
    <w:rsid w:val="00F930F1"/>
    <w:rsid w:val="00FA1389"/>
    <w:rsid w:val="00FA69BF"/>
    <w:rsid w:val="00FB3446"/>
    <w:rsid w:val="00FB55FC"/>
    <w:rsid w:val="00FC35F3"/>
    <w:rsid w:val="00FC4E71"/>
    <w:rsid w:val="00FD20E5"/>
    <w:rsid w:val="00FD22F0"/>
    <w:rsid w:val="00FE6256"/>
    <w:rsid w:val="00FE6952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E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53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9453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4D8E"/>
    <w:pPr>
      <w:ind w:left="720"/>
      <w:contextualSpacing/>
    </w:pPr>
  </w:style>
  <w:style w:type="paragraph" w:customStyle="1" w:styleId="a7">
    <w:name w:val="разослать"/>
    <w:basedOn w:val="a"/>
    <w:rsid w:val="00607866"/>
    <w:pPr>
      <w:spacing w:after="160"/>
      <w:ind w:left="1418" w:hanging="1418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E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53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9453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440225FD64B361D5A930B02469BC66938175982AC3D4D41879F1DF8EF9B732A1E6689CDC20346D7773E1C0CF1D6430A2FF9D526FD1D57EK8T1H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21440225FD64B361D5A930B02469BC66938175982AC3D4D41879F1DF8EF9B732A1E6689CDC20316B7873E1C0CF1D6430A2FF9D526FD1D57EK8T1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26CA-B186-4D3F-832B-5DC163F1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48</Pages>
  <Words>16697</Words>
  <Characters>95173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user2022</cp:lastModifiedBy>
  <cp:revision>6</cp:revision>
  <cp:lastPrinted>2019-09-20T10:36:00Z</cp:lastPrinted>
  <dcterms:created xsi:type="dcterms:W3CDTF">2020-12-08T13:06:00Z</dcterms:created>
  <dcterms:modified xsi:type="dcterms:W3CDTF">2023-12-15T12:29:00Z</dcterms:modified>
</cp:coreProperties>
</file>