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E9" w:rsidRDefault="003879E9" w:rsidP="003879E9">
      <w:pPr>
        <w:pStyle w:val="1"/>
        <w:shd w:val="clear" w:color="auto" w:fill="FFFFFF"/>
        <w:spacing w:before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Весной лед представляет собой большую опасность!</w:t>
      </w:r>
    </w:p>
    <w:p w:rsidR="003879E9" w:rsidRDefault="003879E9" w:rsidP="00387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</w:p>
    <w:p w:rsidR="003879E9" w:rsidRPr="003879E9" w:rsidRDefault="003879E9" w:rsidP="00387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3879E9">
        <w:rPr>
          <w:rFonts w:ascii="Montserrat" w:eastAsia="Times New Roman" w:hAnsi="Montserrat" w:cs="Times New Roman"/>
          <w:color w:val="273350"/>
          <w:sz w:val="24"/>
          <w:szCs w:val="24"/>
        </w:rPr>
        <w:t>Из-за перепадов температуры он быстро теряет прочность, даже если внешне выглядит крепким. Быстрее всего процесс таяния льда происходит у берегов: весенний лед, покрытый снегом, быстро превращается в рыхлую массу.</w:t>
      </w:r>
      <w:r w:rsidRPr="003879E9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3879E9">
        <w:rPr>
          <w:rFonts w:ascii="Montserrat" w:eastAsia="Times New Roman" w:hAnsi="Montserrat" w:cs="Times New Roman"/>
          <w:color w:val="273350"/>
          <w:sz w:val="24"/>
          <w:szCs w:val="24"/>
        </w:rPr>
        <w:br/>
        <w:t>Ежегодно в его ловушку попадает множество людей, в том числе дети, которые гуляют вблизи замерзших водоемов без присмотра родителей.</w:t>
      </w:r>
      <w:r w:rsidRPr="003879E9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3879E9">
        <w:rPr>
          <w:rFonts w:ascii="Montserrat" w:eastAsia="Times New Roman" w:hAnsi="Montserrat" w:cs="Times New Roman"/>
          <w:color w:val="273350"/>
          <w:sz w:val="24"/>
          <w:szCs w:val="24"/>
        </w:rPr>
        <w:br/>
        <w:t>Дети должны знать, что весенний лед может мгновенно проломиться даже под небольшим весом. Запретите детям выходить на лед, играть у замерзших водоемов.</w:t>
      </w:r>
      <w:r w:rsidRPr="003879E9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3879E9">
        <w:rPr>
          <w:rFonts w:ascii="Montserrat" w:eastAsia="Times New Roman" w:hAnsi="Montserrat" w:cs="Times New Roman"/>
          <w:color w:val="273350"/>
          <w:sz w:val="24"/>
          <w:szCs w:val="24"/>
        </w:rPr>
        <w:br/>
        <w:t>Объясните ребенку, что если он стал очевидцем провала человека под лед — нельзя бежать к нему! Нужно немедленно позвать взрослых и позвонить по номеру 112.</w:t>
      </w:r>
      <w:r w:rsidRPr="003879E9">
        <w:rPr>
          <w:rFonts w:ascii="Montserrat" w:eastAsia="Times New Roman" w:hAnsi="Montserrat" w:cs="Times New Roman"/>
          <w:color w:val="273350"/>
          <w:sz w:val="24"/>
          <w:szCs w:val="24"/>
        </w:rPr>
        <w:br/>
      </w:r>
      <w:r w:rsidRPr="003879E9">
        <w:rPr>
          <w:rFonts w:ascii="Montserrat" w:eastAsia="Times New Roman" w:hAnsi="Montserrat" w:cs="Times New Roman"/>
          <w:color w:val="273350"/>
          <w:sz w:val="24"/>
          <w:szCs w:val="24"/>
        </w:rPr>
        <w:br/>
        <w:t>Берегите себя и своих близких!</w:t>
      </w:r>
    </w:p>
    <w:p w:rsidR="003879E9" w:rsidRDefault="003879E9" w:rsidP="003879E9">
      <w:pPr>
        <w:pStyle w:val="a3"/>
      </w:pPr>
      <w:r>
        <w:rPr>
          <w:noProof/>
        </w:rPr>
        <w:drawing>
          <wp:inline distT="0" distB="0" distL="0" distR="0">
            <wp:extent cx="7239000" cy="5429250"/>
            <wp:effectExtent l="19050" t="0" r="0" b="0"/>
            <wp:docPr id="1" name="Рисунок 1" descr="C:\Users\user2022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22\Downloads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4C" w:rsidRDefault="00FA2A4C"/>
    <w:sectPr w:rsidR="00FA2A4C" w:rsidSect="00D622D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9E9"/>
    <w:rsid w:val="00020CFB"/>
    <w:rsid w:val="00074C58"/>
    <w:rsid w:val="003879E9"/>
    <w:rsid w:val="00D622DA"/>
    <w:rsid w:val="00FA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58"/>
  </w:style>
  <w:style w:type="paragraph" w:styleId="1">
    <w:name w:val="heading 1"/>
    <w:basedOn w:val="a"/>
    <w:next w:val="a"/>
    <w:link w:val="10"/>
    <w:uiPriority w:val="9"/>
    <w:qFormat/>
    <w:rsid w:val="00387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7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9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8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9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7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user2022</dc:creator>
  <cp:lastModifiedBy>user2022</cp:lastModifiedBy>
  <cp:revision>2</cp:revision>
  <dcterms:created xsi:type="dcterms:W3CDTF">2025-03-20T12:07:00Z</dcterms:created>
  <dcterms:modified xsi:type="dcterms:W3CDTF">2025-03-20T12:07:00Z</dcterms:modified>
</cp:coreProperties>
</file>