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4A" w:rsidRDefault="00C96E20" w:rsidP="00C96E2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 xml:space="preserve">АДМИНИСТРАЦИЯ </w:t>
      </w:r>
      <w:r w:rsidR="003F124A">
        <w:rPr>
          <w:b/>
        </w:rPr>
        <w:t>РЯБИНОВСКОГО СЕЛЬСКОГО ПОСЕЛЕНИЯ</w:t>
      </w:r>
    </w:p>
    <w:p w:rsidR="003F124A" w:rsidRDefault="003F124A" w:rsidP="00C96E2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</w:p>
    <w:p w:rsidR="00C96E20" w:rsidRPr="00402A0E" w:rsidRDefault="00C96E20" w:rsidP="003F124A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402A0E">
        <w:rPr>
          <w:b/>
        </w:rPr>
        <w:t>НОЛИНСКОГО  РАЙОНА</w:t>
      </w:r>
      <w:r w:rsidR="00732CB3">
        <w:rPr>
          <w:b/>
        </w:rPr>
        <w:t xml:space="preserve"> </w:t>
      </w:r>
      <w:r w:rsidRPr="00402A0E">
        <w:rPr>
          <w:b/>
        </w:rPr>
        <w:t>КИРОВСКОЙ ОБЛАСТИ</w:t>
      </w:r>
    </w:p>
    <w:p w:rsidR="00C96E20" w:rsidRPr="00EB6BD6" w:rsidRDefault="00C96E20" w:rsidP="00C96E20">
      <w:pPr>
        <w:tabs>
          <w:tab w:val="left" w:pos="900"/>
          <w:tab w:val="left" w:pos="1080"/>
          <w:tab w:val="left" w:pos="3600"/>
        </w:tabs>
        <w:jc w:val="center"/>
        <w:rPr>
          <w:b/>
          <w:sz w:val="32"/>
          <w:szCs w:val="34"/>
        </w:rPr>
      </w:pPr>
    </w:p>
    <w:p w:rsidR="00C96E20" w:rsidRPr="00402A0E" w:rsidRDefault="00C96E20" w:rsidP="00C96E20">
      <w:pPr>
        <w:jc w:val="center"/>
        <w:rPr>
          <w:b/>
          <w:sz w:val="32"/>
          <w:szCs w:val="32"/>
        </w:rPr>
      </w:pPr>
      <w:r w:rsidRPr="00402A0E">
        <w:rPr>
          <w:b/>
          <w:sz w:val="32"/>
          <w:szCs w:val="32"/>
        </w:rPr>
        <w:t>ПОСТАНОВЛЕНИЕ</w:t>
      </w:r>
    </w:p>
    <w:p w:rsidR="00C96E20" w:rsidRPr="00EB6BD6" w:rsidRDefault="00C96E20" w:rsidP="00C96E20">
      <w:pPr>
        <w:jc w:val="center"/>
        <w:rPr>
          <w:sz w:val="32"/>
          <w:szCs w:val="34"/>
        </w:rPr>
      </w:pPr>
    </w:p>
    <w:p w:rsidR="00C96E20" w:rsidRPr="00402A0E" w:rsidRDefault="008A3D14" w:rsidP="003F124A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3F11D2">
        <w:rPr>
          <w:sz w:val="32"/>
          <w:szCs w:val="32"/>
        </w:rPr>
        <w:t>.01.202</w:t>
      </w:r>
      <w:r w:rsidR="004240D1">
        <w:rPr>
          <w:sz w:val="32"/>
          <w:szCs w:val="32"/>
        </w:rPr>
        <w:t>3</w:t>
      </w:r>
      <w:r w:rsidR="003F11D2">
        <w:rPr>
          <w:sz w:val="32"/>
          <w:szCs w:val="32"/>
        </w:rPr>
        <w:t xml:space="preserve">                          </w:t>
      </w:r>
      <w:r w:rsidR="00732CB3">
        <w:rPr>
          <w:sz w:val="32"/>
          <w:szCs w:val="32"/>
        </w:rPr>
        <w:t xml:space="preserve">                                                           </w:t>
      </w:r>
      <w:r w:rsidR="003F11D2">
        <w:rPr>
          <w:sz w:val="32"/>
          <w:szCs w:val="32"/>
        </w:rPr>
        <w:t xml:space="preserve">  № </w:t>
      </w:r>
      <w:r w:rsidR="004240D1">
        <w:rPr>
          <w:sz w:val="32"/>
          <w:szCs w:val="32"/>
        </w:rPr>
        <w:t>10</w:t>
      </w:r>
    </w:p>
    <w:p w:rsidR="00C96E20" w:rsidRPr="00402A0E" w:rsidRDefault="003F124A" w:rsidP="00C96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Рябиновщина</w:t>
      </w:r>
      <w:proofErr w:type="spellEnd"/>
    </w:p>
    <w:p w:rsidR="00C96E20" w:rsidRPr="00EB6BD6" w:rsidRDefault="00C96E20" w:rsidP="00C96E20">
      <w:pPr>
        <w:jc w:val="center"/>
        <w:rPr>
          <w:sz w:val="40"/>
          <w:szCs w:val="48"/>
        </w:rPr>
      </w:pPr>
    </w:p>
    <w:p w:rsidR="00073EC7" w:rsidRDefault="00073EC7" w:rsidP="00A46A75">
      <w:pPr>
        <w:tabs>
          <w:tab w:val="left" w:pos="9214"/>
        </w:tabs>
        <w:spacing w:line="271" w:lineRule="auto"/>
        <w:ind w:right="282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 по стабилизации обстановки с пожарами и гибелью </w:t>
      </w:r>
      <w:r w:rsidR="00ED4767">
        <w:rPr>
          <w:b/>
          <w:sz w:val="28"/>
        </w:rPr>
        <w:t xml:space="preserve">людей, в том числе детей </w:t>
      </w:r>
      <w:r w:rsidR="003F124A">
        <w:rPr>
          <w:b/>
          <w:sz w:val="28"/>
        </w:rPr>
        <w:t xml:space="preserve">на территории </w:t>
      </w:r>
      <w:proofErr w:type="spellStart"/>
      <w:r w:rsidR="003F124A">
        <w:rPr>
          <w:b/>
          <w:sz w:val="28"/>
        </w:rPr>
        <w:t>Рябиновского</w:t>
      </w:r>
      <w:proofErr w:type="spellEnd"/>
      <w:r w:rsidR="003F124A">
        <w:rPr>
          <w:b/>
          <w:sz w:val="28"/>
        </w:rPr>
        <w:t xml:space="preserve"> сельского поселения</w:t>
      </w:r>
      <w:r w:rsidR="00520693">
        <w:rPr>
          <w:b/>
          <w:sz w:val="28"/>
        </w:rPr>
        <w:t xml:space="preserve"> на 202</w:t>
      </w:r>
      <w:r w:rsidR="004240D1">
        <w:rPr>
          <w:b/>
          <w:sz w:val="28"/>
        </w:rPr>
        <w:t>3</w:t>
      </w:r>
      <w:r w:rsidR="00CB7A45">
        <w:rPr>
          <w:b/>
          <w:sz w:val="28"/>
        </w:rPr>
        <w:t xml:space="preserve"> год</w:t>
      </w:r>
    </w:p>
    <w:p w:rsidR="00073EC7" w:rsidRPr="00EB6BD6" w:rsidRDefault="00073EC7" w:rsidP="00CE7205">
      <w:pPr>
        <w:spacing w:line="283" w:lineRule="auto"/>
        <w:jc w:val="center"/>
        <w:rPr>
          <w:sz w:val="40"/>
          <w:szCs w:val="48"/>
        </w:rPr>
      </w:pPr>
    </w:p>
    <w:p w:rsidR="00073EC7" w:rsidRDefault="00490473" w:rsidP="00EB6BD6">
      <w:pPr>
        <w:pStyle w:val="2"/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FB5DA3">
        <w:rPr>
          <w:sz w:val="28"/>
          <w:szCs w:val="28"/>
        </w:rPr>
        <w:t>Федеральн</w:t>
      </w:r>
      <w:r>
        <w:rPr>
          <w:sz w:val="28"/>
          <w:szCs w:val="28"/>
        </w:rPr>
        <w:t>ых з</w:t>
      </w:r>
      <w:r w:rsidRPr="00FB5DA3">
        <w:rPr>
          <w:sz w:val="28"/>
          <w:szCs w:val="28"/>
        </w:rPr>
        <w:t>акон</w:t>
      </w:r>
      <w:r>
        <w:rPr>
          <w:sz w:val="28"/>
          <w:szCs w:val="28"/>
        </w:rPr>
        <w:t>ов</w:t>
      </w:r>
      <w:r w:rsidRPr="00FB5DA3">
        <w:rPr>
          <w:sz w:val="28"/>
          <w:szCs w:val="28"/>
        </w:rPr>
        <w:t xml:space="preserve"> от 21.12.1994 № 69-ФЗ «О</w:t>
      </w:r>
      <w:r w:rsidR="00677CFB">
        <w:rPr>
          <w:sz w:val="28"/>
          <w:szCs w:val="28"/>
        </w:rPr>
        <w:t> </w:t>
      </w:r>
      <w:r w:rsidRPr="00FB5DA3">
        <w:rPr>
          <w:sz w:val="28"/>
          <w:szCs w:val="28"/>
        </w:rPr>
        <w:t>по</w:t>
      </w:r>
      <w:r>
        <w:rPr>
          <w:sz w:val="28"/>
          <w:szCs w:val="28"/>
        </w:rPr>
        <w:t>ж</w:t>
      </w:r>
      <w:r w:rsidRPr="00FB5DA3">
        <w:rPr>
          <w:sz w:val="28"/>
          <w:szCs w:val="28"/>
        </w:rPr>
        <w:t>арной безопасности», от 06.10.2003 № 131-ФЗ «Об общих принципах организации местного самоуправления в Российской Федерации»</w:t>
      </w:r>
      <w:r w:rsidR="00073EC7">
        <w:rPr>
          <w:sz w:val="28"/>
          <w:szCs w:val="28"/>
        </w:rPr>
        <w:t xml:space="preserve">, </w:t>
      </w:r>
      <w:r w:rsidR="00C96E20">
        <w:rPr>
          <w:sz w:val="28"/>
          <w:szCs w:val="28"/>
        </w:rPr>
        <w:t>распоряжения Правительства Кировской области от 28.12.2017 № 106 «О</w:t>
      </w:r>
      <w:r w:rsidR="00677CFB">
        <w:rPr>
          <w:sz w:val="28"/>
          <w:szCs w:val="28"/>
        </w:rPr>
        <w:t> </w:t>
      </w:r>
      <w:r w:rsidR="00C96E20">
        <w:rPr>
          <w:sz w:val="28"/>
          <w:szCs w:val="28"/>
        </w:rPr>
        <w:t xml:space="preserve">профилактике пожаров на территории Кировской области», </w:t>
      </w:r>
      <w:r w:rsidR="00073EC7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предупреждения пожаров в населе</w:t>
      </w:r>
      <w:r w:rsidR="00073EC7">
        <w:rPr>
          <w:sz w:val="28"/>
          <w:szCs w:val="28"/>
        </w:rPr>
        <w:t xml:space="preserve">нных пунктах и гибели на них </w:t>
      </w:r>
      <w:r>
        <w:rPr>
          <w:sz w:val="28"/>
          <w:szCs w:val="28"/>
        </w:rPr>
        <w:t>людей, в том числе детей</w:t>
      </w:r>
      <w:r w:rsidR="003F124A">
        <w:rPr>
          <w:sz w:val="28"/>
          <w:szCs w:val="28"/>
        </w:rPr>
        <w:t xml:space="preserve">, администрация </w:t>
      </w:r>
      <w:proofErr w:type="spellStart"/>
      <w:r w:rsidR="003F124A">
        <w:rPr>
          <w:sz w:val="28"/>
          <w:szCs w:val="28"/>
        </w:rPr>
        <w:t>Рябиновского</w:t>
      </w:r>
      <w:proofErr w:type="spellEnd"/>
      <w:r w:rsidR="003F124A">
        <w:rPr>
          <w:sz w:val="28"/>
          <w:szCs w:val="28"/>
        </w:rPr>
        <w:t xml:space="preserve"> сельского поселения</w:t>
      </w:r>
      <w:r w:rsidR="00073EC7">
        <w:rPr>
          <w:sz w:val="28"/>
          <w:szCs w:val="28"/>
        </w:rPr>
        <w:t xml:space="preserve"> ПОСТАНОВЛЯЕТ:</w:t>
      </w:r>
    </w:p>
    <w:p w:rsidR="00073EC7" w:rsidRDefault="00BB3EC7" w:rsidP="00EB6BD6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073EC7">
        <w:rPr>
          <w:sz w:val="28"/>
          <w:szCs w:val="28"/>
        </w:rPr>
        <w:t>Утвердить план</w:t>
      </w:r>
      <w:r w:rsidR="00073EC7">
        <w:rPr>
          <w:bCs/>
          <w:color w:val="333333"/>
          <w:sz w:val="28"/>
          <w:szCs w:val="28"/>
        </w:rPr>
        <w:t xml:space="preserve"> мероприятий по стабилизации обстановки с пожарами и гибелью </w:t>
      </w:r>
      <w:r w:rsidR="00ED4767">
        <w:rPr>
          <w:bCs/>
          <w:color w:val="333333"/>
          <w:sz w:val="28"/>
          <w:szCs w:val="28"/>
        </w:rPr>
        <w:t xml:space="preserve">людей, в том числе детей </w:t>
      </w:r>
      <w:r w:rsidR="00073EC7">
        <w:rPr>
          <w:bCs/>
          <w:color w:val="333333"/>
          <w:sz w:val="28"/>
          <w:szCs w:val="28"/>
        </w:rPr>
        <w:t>на территории</w:t>
      </w:r>
      <w:r w:rsidR="00732CB3">
        <w:rPr>
          <w:bCs/>
          <w:color w:val="333333"/>
          <w:sz w:val="28"/>
          <w:szCs w:val="28"/>
        </w:rPr>
        <w:t xml:space="preserve"> </w:t>
      </w:r>
      <w:proofErr w:type="spellStart"/>
      <w:r w:rsidR="003F124A">
        <w:rPr>
          <w:bCs/>
          <w:color w:val="333333"/>
          <w:sz w:val="28"/>
          <w:szCs w:val="28"/>
        </w:rPr>
        <w:t>Рябиновского</w:t>
      </w:r>
      <w:proofErr w:type="spellEnd"/>
      <w:r w:rsidR="003F124A">
        <w:rPr>
          <w:bCs/>
          <w:color w:val="333333"/>
          <w:sz w:val="28"/>
          <w:szCs w:val="28"/>
        </w:rPr>
        <w:t xml:space="preserve"> сельского поселения</w:t>
      </w:r>
      <w:r w:rsidR="00520693">
        <w:rPr>
          <w:bCs/>
          <w:color w:val="333333"/>
          <w:sz w:val="28"/>
          <w:szCs w:val="28"/>
        </w:rPr>
        <w:t xml:space="preserve"> на 202</w:t>
      </w:r>
      <w:r w:rsidR="004240D1">
        <w:rPr>
          <w:bCs/>
          <w:color w:val="333333"/>
          <w:sz w:val="28"/>
          <w:szCs w:val="28"/>
        </w:rPr>
        <w:t>3</w:t>
      </w:r>
      <w:r w:rsidR="00CB7A45">
        <w:rPr>
          <w:bCs/>
          <w:color w:val="333333"/>
          <w:sz w:val="28"/>
          <w:szCs w:val="28"/>
        </w:rPr>
        <w:t xml:space="preserve"> год</w:t>
      </w:r>
      <w:r w:rsidR="00EE5DF1">
        <w:rPr>
          <w:color w:val="333333"/>
          <w:sz w:val="28"/>
          <w:szCs w:val="28"/>
        </w:rPr>
        <w:t>, согласно приложению</w:t>
      </w:r>
      <w:r w:rsidR="00073EC7">
        <w:rPr>
          <w:color w:val="333333"/>
          <w:sz w:val="28"/>
          <w:szCs w:val="28"/>
        </w:rPr>
        <w:t>.</w:t>
      </w:r>
    </w:p>
    <w:p w:rsidR="00BB3EC7" w:rsidRDefault="00BB3EC7" w:rsidP="00EB6BD6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2. Считать утратившим силу п</w:t>
      </w:r>
      <w:r w:rsidR="004240D1">
        <w:rPr>
          <w:color w:val="333333"/>
          <w:sz w:val="28"/>
          <w:szCs w:val="28"/>
        </w:rPr>
        <w:t>остановление администрации от 11</w:t>
      </w:r>
      <w:r>
        <w:rPr>
          <w:color w:val="333333"/>
          <w:sz w:val="28"/>
          <w:szCs w:val="28"/>
        </w:rPr>
        <w:t>.01.20</w:t>
      </w:r>
      <w:r w:rsidR="003F11D2">
        <w:rPr>
          <w:color w:val="333333"/>
          <w:sz w:val="28"/>
          <w:szCs w:val="28"/>
        </w:rPr>
        <w:t>2</w:t>
      </w:r>
      <w:r w:rsidR="004240D1">
        <w:rPr>
          <w:color w:val="333333"/>
          <w:sz w:val="28"/>
          <w:szCs w:val="28"/>
        </w:rPr>
        <w:t>2</w:t>
      </w:r>
      <w:r w:rsidR="003F11D2">
        <w:rPr>
          <w:color w:val="333333"/>
          <w:sz w:val="28"/>
          <w:szCs w:val="28"/>
        </w:rPr>
        <w:t xml:space="preserve"> № </w:t>
      </w:r>
      <w:r w:rsidR="004240D1">
        <w:rPr>
          <w:color w:val="333333"/>
          <w:sz w:val="28"/>
          <w:szCs w:val="28"/>
        </w:rPr>
        <w:t>11</w:t>
      </w:r>
      <w:r>
        <w:rPr>
          <w:color w:val="333333"/>
          <w:sz w:val="28"/>
          <w:szCs w:val="28"/>
        </w:rPr>
        <w:t xml:space="preserve"> «Об утверждении плана мероприятий по стабилизации обстановки с пожарами и гибелью людей, в том числе детей на территории </w:t>
      </w:r>
      <w:proofErr w:type="spellStart"/>
      <w:r>
        <w:rPr>
          <w:color w:val="333333"/>
          <w:sz w:val="28"/>
          <w:szCs w:val="28"/>
        </w:rPr>
        <w:t>Рябинов</w:t>
      </w:r>
      <w:r w:rsidR="003F11D2">
        <w:rPr>
          <w:color w:val="333333"/>
          <w:sz w:val="28"/>
          <w:szCs w:val="28"/>
        </w:rPr>
        <w:t>ского</w:t>
      </w:r>
      <w:proofErr w:type="spellEnd"/>
      <w:r w:rsidR="003F11D2">
        <w:rPr>
          <w:color w:val="333333"/>
          <w:sz w:val="28"/>
          <w:szCs w:val="28"/>
        </w:rPr>
        <w:t xml:space="preserve"> сельского поселения на 202</w:t>
      </w:r>
      <w:r w:rsidR="004240D1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год». </w:t>
      </w:r>
    </w:p>
    <w:p w:rsidR="00BB3EC7" w:rsidRPr="00073EC7" w:rsidRDefault="00BB3EC7" w:rsidP="00EB6BD6">
      <w:pPr>
        <w:spacing w:line="336" w:lineRule="auto"/>
        <w:ind w:firstLine="720"/>
        <w:jc w:val="both"/>
        <w:rPr>
          <w:color w:val="333333"/>
          <w:sz w:val="28"/>
          <w:szCs w:val="28"/>
        </w:rPr>
      </w:pPr>
    </w:p>
    <w:p w:rsidR="00C96E20" w:rsidRDefault="00C96E20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Default="000D6E32" w:rsidP="00C96E20">
      <w:pPr>
        <w:rPr>
          <w:sz w:val="6"/>
          <w:szCs w:val="72"/>
        </w:rPr>
      </w:pPr>
    </w:p>
    <w:p w:rsidR="000D6E32" w:rsidRPr="00EB6BD6" w:rsidRDefault="000D6E32" w:rsidP="00C96E20">
      <w:pPr>
        <w:rPr>
          <w:sz w:val="6"/>
          <w:szCs w:val="72"/>
        </w:rPr>
      </w:pPr>
    </w:p>
    <w:p w:rsidR="00C96E20" w:rsidRPr="00402A0E" w:rsidRDefault="00C96E20" w:rsidP="00C96E20">
      <w:pPr>
        <w:spacing w:line="276" w:lineRule="auto"/>
        <w:rPr>
          <w:sz w:val="28"/>
        </w:rPr>
      </w:pPr>
      <w:r w:rsidRPr="00402A0E">
        <w:rPr>
          <w:sz w:val="28"/>
        </w:rPr>
        <w:t>Глава администрации</w:t>
      </w:r>
    </w:p>
    <w:p w:rsidR="000D6E32" w:rsidRDefault="000D6E32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>
        <w:rPr>
          <w:sz w:val="28"/>
          <w:szCs w:val="28"/>
        </w:rPr>
        <w:t xml:space="preserve"> сельского поселения                        </w:t>
      </w:r>
      <w:proofErr w:type="spellStart"/>
      <w:r w:rsidR="004240D1">
        <w:rPr>
          <w:sz w:val="28"/>
          <w:szCs w:val="28"/>
        </w:rPr>
        <w:t>В.Ю.Трубицын</w:t>
      </w:r>
      <w:proofErr w:type="spellEnd"/>
    </w:p>
    <w:p w:rsidR="008A3D14" w:rsidRDefault="008A3D14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48252E" w:rsidRDefault="000D6E32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C96E20">
        <w:rPr>
          <w:sz w:val="28"/>
          <w:szCs w:val="28"/>
        </w:rPr>
        <w:t xml:space="preserve">ть: </w:t>
      </w:r>
      <w:r>
        <w:rPr>
          <w:sz w:val="28"/>
          <w:szCs w:val="28"/>
        </w:rPr>
        <w:t xml:space="preserve">в </w:t>
      </w:r>
      <w:r w:rsidR="00C96E20">
        <w:rPr>
          <w:sz w:val="28"/>
          <w:szCs w:val="28"/>
        </w:rPr>
        <w:t>дело,</w:t>
      </w:r>
      <w:r>
        <w:rPr>
          <w:sz w:val="28"/>
          <w:szCs w:val="28"/>
        </w:rPr>
        <w:t xml:space="preserve"> прокуратуру</w:t>
      </w:r>
    </w:p>
    <w:p w:rsidR="00312CCD" w:rsidRDefault="00312CCD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312CCD" w:rsidRDefault="00312CCD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312CCD" w:rsidRDefault="00312CCD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E61577" w:rsidRDefault="00312CCD" w:rsidP="00312CCD">
      <w:pPr>
        <w:pStyle w:val="a5"/>
        <w:spacing w:after="0"/>
        <w:ind w:left="11199"/>
        <w:rPr>
          <w:sz w:val="28"/>
          <w:szCs w:val="28"/>
        </w:rPr>
        <w:sectPr w:rsidR="00E61577" w:rsidSect="00732CB3">
          <w:pgSz w:w="11906" w:h="16838"/>
          <w:pgMar w:top="851" w:right="851" w:bottom="851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>о</w:t>
      </w:r>
    </w:p>
    <w:p w:rsidR="00732CB3" w:rsidRDefault="00732CB3" w:rsidP="00312CCD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</w:p>
    <w:p w:rsidR="00312CCD" w:rsidRDefault="00E24FD4" w:rsidP="00312CCD">
      <w:pPr>
        <w:pStyle w:val="a5"/>
        <w:spacing w:after="0"/>
        <w:ind w:left="11199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</w:t>
      </w:r>
      <w:r w:rsidR="00312CCD">
        <w:rPr>
          <w:sz w:val="28"/>
          <w:szCs w:val="28"/>
        </w:rPr>
        <w:t>вского</w:t>
      </w:r>
      <w:proofErr w:type="spellEnd"/>
      <w:r w:rsidR="00312CCD">
        <w:rPr>
          <w:sz w:val="28"/>
          <w:szCs w:val="28"/>
        </w:rPr>
        <w:t xml:space="preserve"> сельского поселения</w:t>
      </w:r>
    </w:p>
    <w:p w:rsidR="00312CCD" w:rsidRPr="002148EC" w:rsidRDefault="00312CCD" w:rsidP="00312CCD">
      <w:pPr>
        <w:pStyle w:val="a5"/>
        <w:spacing w:after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10.01.2023 № </w:t>
      </w:r>
      <w:r w:rsidRPr="00312CCD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312CCD" w:rsidRPr="00C31C09" w:rsidRDefault="00312CCD" w:rsidP="00312CCD">
      <w:pPr>
        <w:pStyle w:val="Style7"/>
        <w:widowControl/>
        <w:spacing w:line="240" w:lineRule="auto"/>
        <w:ind w:left="6701"/>
        <w:rPr>
          <w:rStyle w:val="FontStyle28"/>
          <w:sz w:val="28"/>
          <w:szCs w:val="28"/>
        </w:rPr>
      </w:pPr>
      <w:bookmarkStart w:id="0" w:name="_GoBack"/>
      <w:bookmarkEnd w:id="0"/>
      <w:r w:rsidRPr="00C31C09">
        <w:rPr>
          <w:rStyle w:val="FontStyle28"/>
          <w:sz w:val="28"/>
          <w:szCs w:val="28"/>
        </w:rPr>
        <w:t>ПЛАН</w:t>
      </w:r>
    </w:p>
    <w:p w:rsidR="00312CCD" w:rsidRDefault="00312CCD" w:rsidP="00312CCD">
      <w:pPr>
        <w:pStyle w:val="Style22"/>
        <w:widowControl/>
        <w:tabs>
          <w:tab w:val="left" w:pos="12616"/>
          <w:tab w:val="left" w:pos="12758"/>
        </w:tabs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 w:rsidRPr="00C31C09">
        <w:rPr>
          <w:rStyle w:val="FontStyle28"/>
          <w:sz w:val="28"/>
          <w:szCs w:val="28"/>
        </w:rPr>
        <w:t xml:space="preserve">мероприятий по стабилизации </w:t>
      </w:r>
      <w:r>
        <w:rPr>
          <w:rStyle w:val="FontStyle28"/>
          <w:sz w:val="28"/>
          <w:szCs w:val="28"/>
        </w:rPr>
        <w:t xml:space="preserve">обстановки с пожарами и </w:t>
      </w:r>
    </w:p>
    <w:p w:rsidR="00312CCD" w:rsidRDefault="00312CCD" w:rsidP="00312CCD">
      <w:pPr>
        <w:pStyle w:val="Style22"/>
        <w:widowControl/>
        <w:tabs>
          <w:tab w:val="left" w:pos="12616"/>
          <w:tab w:val="left" w:pos="12758"/>
        </w:tabs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гибелью людей, в том числе детей </w:t>
      </w:r>
      <w:r w:rsidRPr="00C31C09">
        <w:rPr>
          <w:rStyle w:val="FontStyle28"/>
          <w:sz w:val="28"/>
          <w:szCs w:val="28"/>
        </w:rPr>
        <w:t>на территории</w:t>
      </w:r>
    </w:p>
    <w:p w:rsidR="00312CCD" w:rsidRPr="00C31C09" w:rsidRDefault="00312CCD" w:rsidP="00312CCD">
      <w:pPr>
        <w:pStyle w:val="Style22"/>
        <w:widowControl/>
        <w:spacing w:line="240" w:lineRule="auto"/>
        <w:ind w:left="2977" w:right="3110" w:hanging="39"/>
        <w:jc w:val="center"/>
        <w:rPr>
          <w:rStyle w:val="FontStyle28"/>
          <w:sz w:val="28"/>
          <w:szCs w:val="28"/>
        </w:rPr>
      </w:pPr>
      <w:proofErr w:type="spellStart"/>
      <w:r>
        <w:rPr>
          <w:rStyle w:val="FontStyle28"/>
          <w:sz w:val="28"/>
          <w:szCs w:val="28"/>
        </w:rPr>
        <w:t>Рябиновского</w:t>
      </w:r>
      <w:proofErr w:type="spellEnd"/>
      <w:r>
        <w:rPr>
          <w:rStyle w:val="FontStyle28"/>
          <w:sz w:val="28"/>
          <w:szCs w:val="28"/>
        </w:rPr>
        <w:t xml:space="preserve"> сельского поселения на 2023 год</w:t>
      </w:r>
    </w:p>
    <w:p w:rsidR="00312CCD" w:rsidRPr="00DF6FA9" w:rsidRDefault="00312CCD" w:rsidP="00312CCD">
      <w:pPr>
        <w:pStyle w:val="Style22"/>
        <w:widowControl/>
        <w:spacing w:line="276" w:lineRule="auto"/>
        <w:ind w:right="3110" w:firstLine="0"/>
        <w:rPr>
          <w:rStyle w:val="FontStyle28"/>
          <w:sz w:val="16"/>
          <w:szCs w:val="16"/>
        </w:rPr>
      </w:pPr>
    </w:p>
    <w:p w:rsidR="00312CCD" w:rsidRDefault="00312CCD" w:rsidP="00312CCD">
      <w:pPr>
        <w:pStyle w:val="Style22"/>
        <w:widowControl/>
        <w:spacing w:line="276" w:lineRule="auto"/>
        <w:ind w:left="4930" w:right="3110"/>
        <w:rPr>
          <w:sz w:val="2"/>
          <w:szCs w:val="2"/>
        </w:rPr>
      </w:pPr>
    </w:p>
    <w:tbl>
      <w:tblPr>
        <w:tblW w:w="146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0"/>
        <w:gridCol w:w="10"/>
        <w:gridCol w:w="7372"/>
        <w:gridCol w:w="2079"/>
        <w:gridCol w:w="14"/>
        <w:gridCol w:w="4301"/>
        <w:gridCol w:w="19"/>
      </w:tblGrid>
      <w:tr w:rsidR="00312CCD" w:rsidTr="00625E9E">
        <w:trPr>
          <w:gridAfter w:val="1"/>
          <w:wAfter w:w="19" w:type="dxa"/>
          <w:tblHeader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CD" w:rsidRDefault="00312CCD" w:rsidP="00625E9E">
            <w:pPr>
              <w:pStyle w:val="Style20"/>
              <w:widowControl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№</w:t>
            </w:r>
          </w:p>
          <w:p w:rsidR="00312CCD" w:rsidRPr="00C31C09" w:rsidRDefault="00312CCD" w:rsidP="00625E9E">
            <w:pPr>
              <w:pStyle w:val="Style20"/>
              <w:widowControl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п/п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CD" w:rsidRPr="00C31C09" w:rsidRDefault="00312CCD" w:rsidP="00625E9E">
            <w:pPr>
              <w:pStyle w:val="Style20"/>
              <w:widowControl/>
              <w:spacing w:line="240" w:lineRule="auto"/>
              <w:ind w:left="2582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Мероприятия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CD" w:rsidRPr="00C31C09" w:rsidRDefault="00312CCD" w:rsidP="00625E9E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 xml:space="preserve">Срок </w:t>
            </w:r>
          </w:p>
          <w:p w:rsidR="00312CCD" w:rsidRPr="00C31C09" w:rsidRDefault="00312CCD" w:rsidP="00625E9E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исполнения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CCD" w:rsidRPr="00C31C09" w:rsidRDefault="00312CCD" w:rsidP="00625E9E">
            <w:pPr>
              <w:pStyle w:val="Style20"/>
              <w:widowControl/>
              <w:spacing w:line="240" w:lineRule="auto"/>
              <w:jc w:val="center"/>
              <w:rPr>
                <w:rStyle w:val="FontStyle32"/>
                <w:sz w:val="26"/>
                <w:szCs w:val="26"/>
              </w:rPr>
            </w:pPr>
            <w:r w:rsidRPr="00C31C09">
              <w:rPr>
                <w:rStyle w:val="FontStyle32"/>
                <w:sz w:val="26"/>
                <w:szCs w:val="26"/>
              </w:rPr>
              <w:t>Исполнители</w:t>
            </w:r>
          </w:p>
        </w:tc>
      </w:tr>
      <w:tr w:rsidR="00312CCD" w:rsidTr="00625E9E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ind w:left="20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Организовать работу по информированию населения о причинах пожаров с тяжкими последствиями в жилом секторе, а также о мерах пожарной безопасности в быту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Администрация поселения, ОНДПР*, 41-ПЧ </w:t>
            </w:r>
          </w:p>
        </w:tc>
      </w:tr>
      <w:tr w:rsidR="00312CCD" w:rsidTr="00625E9E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В соответствии с нормами и правилами технической эксплуатации жилого фонда и нормативными документами по пожарной безопасности организовать обучение нанимателей, арендаторов и собственников жилых помещений мерам пожарной безопасности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 квартал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управляющие компании*, ВДПО*, ОНДПР*, 41-ПЧ*</w:t>
            </w:r>
          </w:p>
        </w:tc>
      </w:tr>
      <w:tr w:rsidR="00312CCD" w:rsidTr="00625E9E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3.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Провести работу с лицами, склонными к злоупотреблению спиртными напитками, одинокими, престарелыми, неблагополучными, в том числе многодетными семьями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МО МВД*, управляющие компании*, ВДПО*, ОНДПР*, 41-ПЧ*</w:t>
            </w:r>
          </w:p>
        </w:tc>
      </w:tr>
      <w:tr w:rsidR="00312CCD" w:rsidTr="00625E9E">
        <w:trPr>
          <w:gridAfter w:val="1"/>
          <w:wAfter w:w="19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Организовать изготовление памяток, листовок и других образцов наглядной агитации на противопожарную тематику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в течение года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ВДПО*, управляющие компании*, ОНДПР*, ПЧ-41*</w:t>
            </w:r>
          </w:p>
        </w:tc>
      </w:tr>
      <w:tr w:rsidR="00312CCD" w:rsidTr="00625E9E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5.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 xml:space="preserve">Провести рейды по жилому сектору, объектам с массовым пребыванием людей и подготовить информации о выявленных </w:t>
            </w:r>
            <w:r>
              <w:rPr>
                <w:rStyle w:val="FontStyle29"/>
              </w:rPr>
              <w:lastRenderedPageBreak/>
              <w:t>нарушениях правил пожарной безопасности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январь-март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ОНДПР*, ПЧ-41*</w:t>
            </w:r>
          </w:p>
        </w:tc>
      </w:tr>
      <w:tr w:rsidR="00312CCD" w:rsidTr="00625E9E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6.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6" w:lineRule="exact"/>
              <w:ind w:left="10" w:hanging="10"/>
              <w:rPr>
                <w:rStyle w:val="FontStyle29"/>
              </w:rPr>
            </w:pPr>
            <w:r>
              <w:rPr>
                <w:rStyle w:val="FontStyle29"/>
              </w:rPr>
              <w:t>Продолжить работу по выявлению снятых с учета бесхозных строений и провести их снос в установленном законом порядке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апрель-май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</w:t>
            </w:r>
          </w:p>
        </w:tc>
      </w:tr>
      <w:tr w:rsidR="00312CCD" w:rsidTr="00625E9E"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240" w:lineRule="auto"/>
              <w:ind w:left="22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7.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3"/>
              <w:widowControl/>
              <w:spacing w:line="326" w:lineRule="exact"/>
              <w:rPr>
                <w:rStyle w:val="FontStyle29"/>
              </w:rPr>
            </w:pPr>
            <w:r>
              <w:rPr>
                <w:rStyle w:val="FontStyle29"/>
              </w:rPr>
              <w:t>Продолжить выполнение в установленные сроки совместного плана мероприятий по предупреждению гибели детей на пожарах в 2023 году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326" w:lineRule="exact"/>
              <w:rPr>
                <w:rStyle w:val="FontStyle29"/>
              </w:rPr>
            </w:pPr>
            <w:r>
              <w:rPr>
                <w:rStyle w:val="FontStyle29"/>
              </w:rPr>
              <w:t>согласно сроков плана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CCD" w:rsidRDefault="00312CCD" w:rsidP="00625E9E">
            <w:pPr>
              <w:pStyle w:val="Style11"/>
              <w:widowControl/>
              <w:spacing w:line="326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ОНДПР*, 41-ПЧ*, ВДПО*</w:t>
            </w:r>
          </w:p>
        </w:tc>
      </w:tr>
      <w:tr w:rsidR="00312CCD" w:rsidTr="00625E9E">
        <w:trPr>
          <w:trHeight w:val="23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317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Провести обследования источников наружного противопожарного водоснабжения (пожарных гидрантов и водоемов), при необходимости организовать их ремонт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апрель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317" w:lineRule="exact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поселения, предприятия*, организации*, ОНДПР*, 41-ПЧ*</w:t>
            </w:r>
          </w:p>
        </w:tc>
      </w:tr>
      <w:tr w:rsidR="00312CCD" w:rsidTr="00625E9E">
        <w:trPr>
          <w:trHeight w:val="28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Профилактическим группам, созданным в поселении, разработать и утвердить должностными лицами администрации планы мероприятий и графики проверки жилого сектора на 2023 год, с учетом проведения собраний и инструктажей по пожарной безопасности населения, в том числе неблагополучных и многодетных семей с вручением соответствующих памяток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</w:t>
            </w:r>
          </w:p>
        </w:tc>
      </w:tr>
      <w:tr w:rsidR="00312CCD" w:rsidTr="00625E9E">
        <w:trPr>
          <w:trHeight w:val="40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240" w:lineRule="auto"/>
              <w:ind w:left="211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3"/>
              <w:widowControl/>
              <w:spacing w:line="322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>При наступлении неблагополучной обстановки с пожарами вводить особый противопожарный режим, с проведением комплекса дополнительных мероприятий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январь-июнь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CCD" w:rsidRDefault="00312CCD" w:rsidP="00625E9E">
            <w:pPr>
              <w:pStyle w:val="Style11"/>
              <w:widowControl/>
              <w:spacing w:line="240" w:lineRule="auto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Администрация поселения</w:t>
            </w:r>
          </w:p>
        </w:tc>
      </w:tr>
    </w:tbl>
    <w:p w:rsidR="00312CCD" w:rsidRPr="005E2F8F" w:rsidRDefault="00312CCD" w:rsidP="00312CCD">
      <w:pPr>
        <w:rPr>
          <w:sz w:val="26"/>
          <w:szCs w:val="26"/>
        </w:rPr>
      </w:pPr>
      <w:r w:rsidRPr="005E2F8F">
        <w:rPr>
          <w:sz w:val="26"/>
          <w:szCs w:val="26"/>
        </w:rPr>
        <w:t>* по согласованию</w:t>
      </w:r>
    </w:p>
    <w:p w:rsidR="00312CCD" w:rsidRDefault="00312CCD" w:rsidP="000D6E32">
      <w:pPr>
        <w:pStyle w:val="a7"/>
        <w:spacing w:line="271" w:lineRule="auto"/>
        <w:ind w:firstLine="0"/>
        <w:jc w:val="both"/>
        <w:rPr>
          <w:sz w:val="28"/>
          <w:szCs w:val="28"/>
        </w:rPr>
      </w:pPr>
    </w:p>
    <w:p w:rsidR="000D6E32" w:rsidRPr="00EB6BD6" w:rsidRDefault="000D6E32" w:rsidP="000D6E32">
      <w:pPr>
        <w:pStyle w:val="a7"/>
        <w:spacing w:line="271" w:lineRule="auto"/>
        <w:ind w:firstLine="0"/>
        <w:jc w:val="both"/>
        <w:rPr>
          <w:i/>
          <w:sz w:val="27"/>
          <w:szCs w:val="27"/>
        </w:rPr>
      </w:pPr>
    </w:p>
    <w:sectPr w:rsidR="000D6E32" w:rsidRPr="00EB6BD6" w:rsidSect="00E61577">
      <w:pgSz w:w="16838" w:h="11906" w:orient="landscape"/>
      <w:pgMar w:top="850" w:right="28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3EC7"/>
    <w:rsid w:val="00052EFC"/>
    <w:rsid w:val="00063BF8"/>
    <w:rsid w:val="00064FAF"/>
    <w:rsid w:val="00073EC7"/>
    <w:rsid w:val="000A3BCD"/>
    <w:rsid w:val="000D6E32"/>
    <w:rsid w:val="000E067D"/>
    <w:rsid w:val="000E2952"/>
    <w:rsid w:val="001118FE"/>
    <w:rsid w:val="00125EA3"/>
    <w:rsid w:val="001D03D3"/>
    <w:rsid w:val="00233592"/>
    <w:rsid w:val="00286B9A"/>
    <w:rsid w:val="002A51BF"/>
    <w:rsid w:val="00312CCD"/>
    <w:rsid w:val="00340990"/>
    <w:rsid w:val="003E563A"/>
    <w:rsid w:val="003F11D2"/>
    <w:rsid w:val="003F124A"/>
    <w:rsid w:val="00412886"/>
    <w:rsid w:val="004240D1"/>
    <w:rsid w:val="00426B47"/>
    <w:rsid w:val="0048252E"/>
    <w:rsid w:val="00490473"/>
    <w:rsid w:val="004A3C69"/>
    <w:rsid w:val="00520693"/>
    <w:rsid w:val="00597CAE"/>
    <w:rsid w:val="005E1D32"/>
    <w:rsid w:val="00677CFB"/>
    <w:rsid w:val="00705CA6"/>
    <w:rsid w:val="007103A7"/>
    <w:rsid w:val="00732CB3"/>
    <w:rsid w:val="007E559E"/>
    <w:rsid w:val="007F0BE5"/>
    <w:rsid w:val="008A3D14"/>
    <w:rsid w:val="008D0093"/>
    <w:rsid w:val="008D093F"/>
    <w:rsid w:val="009D4710"/>
    <w:rsid w:val="00A37F07"/>
    <w:rsid w:val="00A464BB"/>
    <w:rsid w:val="00A46A75"/>
    <w:rsid w:val="00AB1BE4"/>
    <w:rsid w:val="00BA02A7"/>
    <w:rsid w:val="00BB3EC7"/>
    <w:rsid w:val="00C955AE"/>
    <w:rsid w:val="00C96E20"/>
    <w:rsid w:val="00CB7A45"/>
    <w:rsid w:val="00CD35E8"/>
    <w:rsid w:val="00CE7205"/>
    <w:rsid w:val="00DA01D7"/>
    <w:rsid w:val="00E24FD4"/>
    <w:rsid w:val="00E3390A"/>
    <w:rsid w:val="00E61577"/>
    <w:rsid w:val="00E8244A"/>
    <w:rsid w:val="00EB6BD6"/>
    <w:rsid w:val="00ED4767"/>
    <w:rsid w:val="00EE5DF1"/>
    <w:rsid w:val="00EE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EC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3EC7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73EC7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73EC7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73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073EC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9">
    <w:name w:val="разослать"/>
    <w:basedOn w:val="a"/>
    <w:rsid w:val="00073EC7"/>
    <w:pPr>
      <w:spacing w:after="160"/>
      <w:ind w:left="1418" w:hanging="1418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E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426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BB3EC7"/>
    <w:pPr>
      <w:ind w:left="720"/>
      <w:contextualSpacing/>
    </w:pPr>
  </w:style>
  <w:style w:type="paragraph" w:customStyle="1" w:styleId="Style7">
    <w:name w:val="Style7"/>
    <w:basedOn w:val="a"/>
    <w:uiPriority w:val="99"/>
    <w:rsid w:val="00312CCD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12CCD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312CCD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312CCD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312CCD"/>
    <w:pPr>
      <w:widowControl w:val="0"/>
      <w:autoSpaceDE w:val="0"/>
      <w:autoSpaceDN w:val="0"/>
      <w:adjustRightInd w:val="0"/>
      <w:spacing w:line="326" w:lineRule="exact"/>
      <w:ind w:hanging="1992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312C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312CCD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312CC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A749-6C7E-4FFE-8173-63463290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user2022</cp:lastModifiedBy>
  <cp:revision>8</cp:revision>
  <cp:lastPrinted>2017-01-12T11:18:00Z</cp:lastPrinted>
  <dcterms:created xsi:type="dcterms:W3CDTF">2023-01-13T10:47:00Z</dcterms:created>
  <dcterms:modified xsi:type="dcterms:W3CDTF">2023-04-10T11:43:00Z</dcterms:modified>
</cp:coreProperties>
</file>