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C9" w:rsidRDefault="00EE1AC9" w:rsidP="00D33148">
      <w:pPr>
        <w:jc w:val="center"/>
        <w:rPr>
          <w:sz w:val="28"/>
          <w:szCs w:val="28"/>
        </w:rPr>
      </w:pPr>
    </w:p>
    <w:p w:rsidR="00D434CB" w:rsidRPr="003A5895" w:rsidRDefault="00D434CB" w:rsidP="00D434CB">
      <w:pPr>
        <w:jc w:val="center"/>
        <w:rPr>
          <w:b/>
          <w:sz w:val="28"/>
          <w:szCs w:val="28"/>
        </w:rPr>
      </w:pPr>
      <w:r w:rsidRPr="003A5895">
        <w:rPr>
          <w:b/>
          <w:sz w:val="28"/>
          <w:szCs w:val="28"/>
        </w:rPr>
        <w:t>АДМИНИСТРАЦИЯ РЯБИНОВСКОГО СЕЛЬСКОГО ПОСЕЛЕНИЯ</w:t>
      </w:r>
    </w:p>
    <w:p w:rsidR="00D434CB" w:rsidRDefault="00D434CB" w:rsidP="00D434CB">
      <w:pPr>
        <w:jc w:val="center"/>
        <w:rPr>
          <w:b/>
          <w:sz w:val="28"/>
          <w:szCs w:val="28"/>
        </w:rPr>
      </w:pPr>
    </w:p>
    <w:p w:rsidR="00D434CB" w:rsidRPr="003A5895" w:rsidRDefault="00D434CB" w:rsidP="00D434CB">
      <w:pPr>
        <w:jc w:val="center"/>
        <w:rPr>
          <w:b/>
          <w:sz w:val="28"/>
          <w:szCs w:val="28"/>
        </w:rPr>
      </w:pPr>
      <w:r w:rsidRPr="003A5895">
        <w:rPr>
          <w:b/>
          <w:sz w:val="28"/>
          <w:szCs w:val="28"/>
        </w:rPr>
        <w:t>НОЛИНСКОГО РАЙОНА КИРОВСКОЙ ОБЛАСТИ</w:t>
      </w:r>
    </w:p>
    <w:p w:rsidR="00D434CB" w:rsidRPr="003A5895" w:rsidRDefault="00D434CB" w:rsidP="00D434CB">
      <w:pPr>
        <w:jc w:val="center"/>
        <w:rPr>
          <w:b/>
          <w:sz w:val="28"/>
          <w:szCs w:val="28"/>
        </w:rPr>
      </w:pPr>
    </w:p>
    <w:p w:rsidR="00D434CB" w:rsidRPr="00F12CCC" w:rsidRDefault="00D434CB" w:rsidP="00D434CB">
      <w:pPr>
        <w:jc w:val="center"/>
        <w:rPr>
          <w:b/>
          <w:sz w:val="32"/>
          <w:szCs w:val="32"/>
        </w:rPr>
      </w:pPr>
      <w:r w:rsidRPr="00F12CCC">
        <w:rPr>
          <w:b/>
          <w:sz w:val="32"/>
          <w:szCs w:val="32"/>
        </w:rPr>
        <w:t>ПОСТАНОВЛЕНИЕ</w:t>
      </w:r>
    </w:p>
    <w:p w:rsidR="00D434CB" w:rsidRPr="00F12CCC" w:rsidRDefault="00D434CB" w:rsidP="00D434CB">
      <w:pPr>
        <w:rPr>
          <w:sz w:val="32"/>
          <w:szCs w:val="32"/>
        </w:rPr>
      </w:pPr>
    </w:p>
    <w:p w:rsidR="00D434CB" w:rsidRPr="00F12CCC" w:rsidRDefault="00D434CB" w:rsidP="00D434CB">
      <w:pPr>
        <w:rPr>
          <w:sz w:val="32"/>
          <w:szCs w:val="32"/>
        </w:rPr>
      </w:pPr>
      <w:r>
        <w:rPr>
          <w:sz w:val="32"/>
          <w:szCs w:val="32"/>
        </w:rPr>
        <w:t>00.00.2025</w:t>
      </w:r>
      <w:r w:rsidRPr="00F12CCC">
        <w:rPr>
          <w:sz w:val="32"/>
          <w:szCs w:val="32"/>
        </w:rPr>
        <w:t xml:space="preserve">                                                                                     №</w:t>
      </w:r>
      <w:r>
        <w:rPr>
          <w:sz w:val="32"/>
          <w:szCs w:val="32"/>
        </w:rPr>
        <w:t xml:space="preserve"> </w:t>
      </w:r>
      <w:r w:rsidRPr="00F12CCC">
        <w:rPr>
          <w:sz w:val="32"/>
          <w:szCs w:val="32"/>
        </w:rPr>
        <w:t xml:space="preserve"> </w:t>
      </w:r>
    </w:p>
    <w:p w:rsidR="00D434CB" w:rsidRDefault="00D434CB" w:rsidP="00D434CB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дер. Рябиновщина</w:t>
      </w:r>
    </w:p>
    <w:p w:rsidR="00D434CB" w:rsidRDefault="00D434CB" w:rsidP="00D434CB">
      <w:pPr>
        <w:rPr>
          <w:sz w:val="28"/>
          <w:szCs w:val="28"/>
        </w:rPr>
      </w:pPr>
    </w:p>
    <w:p w:rsidR="00D434CB" w:rsidRDefault="00D434CB" w:rsidP="00D434C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434CB" w:rsidRPr="00895C20" w:rsidRDefault="00D434CB" w:rsidP="00D434C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Рябиновского сельского поселения от 01.07.2021 № 39</w:t>
      </w:r>
    </w:p>
    <w:p w:rsidR="00D33148" w:rsidRDefault="00D33148" w:rsidP="00D33148">
      <w:pPr>
        <w:jc w:val="center"/>
        <w:rPr>
          <w:sz w:val="28"/>
          <w:szCs w:val="28"/>
        </w:rPr>
      </w:pPr>
    </w:p>
    <w:p w:rsidR="00951C24" w:rsidRPr="00363BD9" w:rsidRDefault="00951C24" w:rsidP="00D33148">
      <w:pPr>
        <w:jc w:val="center"/>
        <w:rPr>
          <w:sz w:val="36"/>
          <w:szCs w:val="36"/>
        </w:rPr>
      </w:pPr>
    </w:p>
    <w:p w:rsidR="00687C87" w:rsidRPr="00530AEE" w:rsidRDefault="00687C87" w:rsidP="000D394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530AEE">
        <w:rPr>
          <w:bCs/>
          <w:sz w:val="28"/>
          <w:szCs w:val="28"/>
        </w:rPr>
        <w:t xml:space="preserve">В соответствии </w:t>
      </w:r>
      <w:r w:rsidR="00125AEA">
        <w:rPr>
          <w:bCs/>
          <w:sz w:val="28"/>
          <w:szCs w:val="28"/>
        </w:rPr>
        <w:t xml:space="preserve">с пунктом </w:t>
      </w:r>
      <w:r w:rsidR="006A18B6">
        <w:rPr>
          <w:bCs/>
          <w:sz w:val="28"/>
          <w:szCs w:val="28"/>
        </w:rPr>
        <w:t>7протокола Стратегической сессии у Председателя Правительства Российской  Федерации Мишустина М.В. по направлению</w:t>
      </w:r>
      <w:r w:rsidR="00BF6E2A">
        <w:rPr>
          <w:bCs/>
          <w:sz w:val="28"/>
          <w:szCs w:val="28"/>
        </w:rPr>
        <w:t xml:space="preserve"> «Стратегия развития инфраструктуры» от 19 сентября 2023 г. № 6пр-П49-ММ</w:t>
      </w:r>
      <w:r w:rsidR="00125AEA">
        <w:rPr>
          <w:bCs/>
          <w:sz w:val="28"/>
          <w:szCs w:val="28"/>
        </w:rPr>
        <w:t>,</w:t>
      </w:r>
      <w:r w:rsidR="00BF6E2A">
        <w:rPr>
          <w:bCs/>
          <w:sz w:val="28"/>
          <w:szCs w:val="28"/>
        </w:rPr>
        <w:t xml:space="preserve"> постановлением Правительства Кировской области от 29.11.2024 № 523-П </w:t>
      </w:r>
      <w:r w:rsidR="00BF6E2A" w:rsidRPr="00BF6E2A">
        <w:rPr>
          <w:bCs/>
          <w:sz w:val="28"/>
          <w:szCs w:val="28"/>
        </w:rPr>
        <w:t>"Об утверждении региональных нормативов градостроительного проектирования Кировской области"</w:t>
      </w:r>
      <w:r w:rsidR="00BF6E2A">
        <w:rPr>
          <w:bCs/>
          <w:sz w:val="28"/>
          <w:szCs w:val="28"/>
        </w:rPr>
        <w:t>,</w:t>
      </w:r>
      <w:r w:rsidRPr="00530AEE">
        <w:rPr>
          <w:bCs/>
          <w:sz w:val="28"/>
          <w:szCs w:val="28"/>
        </w:rPr>
        <w:t xml:space="preserve"> администрация </w:t>
      </w:r>
      <w:r w:rsidR="00124AD3">
        <w:rPr>
          <w:bCs/>
          <w:sz w:val="28"/>
          <w:szCs w:val="28"/>
        </w:rPr>
        <w:t>Рябиновского сельск</w:t>
      </w:r>
      <w:r w:rsidR="009F325D" w:rsidRPr="00124AD3">
        <w:rPr>
          <w:bCs/>
          <w:sz w:val="28"/>
          <w:szCs w:val="28"/>
        </w:rPr>
        <w:t>ого</w:t>
      </w:r>
      <w:r w:rsidR="009F325D">
        <w:rPr>
          <w:bCs/>
          <w:sz w:val="28"/>
          <w:szCs w:val="28"/>
        </w:rPr>
        <w:t xml:space="preserve"> поселения  </w:t>
      </w:r>
      <w:r w:rsidRPr="009F325D">
        <w:rPr>
          <w:bCs/>
          <w:color w:val="000000" w:themeColor="text1"/>
          <w:sz w:val="28"/>
          <w:szCs w:val="28"/>
        </w:rPr>
        <w:t>Нолинского района</w:t>
      </w:r>
      <w:r w:rsidRPr="00530AEE">
        <w:rPr>
          <w:bCs/>
          <w:sz w:val="28"/>
          <w:szCs w:val="28"/>
        </w:rPr>
        <w:t xml:space="preserve"> ПОСТАНОВЛЯЕТ:</w:t>
      </w:r>
    </w:p>
    <w:p w:rsidR="00F259B4" w:rsidRDefault="00D434CB" w:rsidP="00D434C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A60AA" w:rsidRPr="00BA60AA">
        <w:rPr>
          <w:sz w:val="28"/>
          <w:szCs w:val="28"/>
        </w:rPr>
        <w:t>1.</w:t>
      </w:r>
      <w:r w:rsidR="00125AEA" w:rsidRPr="00102B61">
        <w:rPr>
          <w:sz w:val="28"/>
          <w:szCs w:val="28"/>
        </w:rPr>
        <w:t xml:space="preserve">Внести в постановление администрации </w:t>
      </w:r>
      <w:r w:rsidR="00124AD3">
        <w:rPr>
          <w:sz w:val="28"/>
          <w:szCs w:val="28"/>
        </w:rPr>
        <w:t>Рябиновс</w:t>
      </w:r>
      <w:r w:rsidR="00EB5F51" w:rsidRPr="00124AD3">
        <w:rPr>
          <w:sz w:val="28"/>
          <w:szCs w:val="28"/>
        </w:rPr>
        <w:t>кого</w:t>
      </w:r>
      <w:r w:rsidR="00AC75A3" w:rsidRPr="00124AD3">
        <w:rPr>
          <w:sz w:val="28"/>
          <w:szCs w:val="28"/>
        </w:rPr>
        <w:t xml:space="preserve"> сельского</w:t>
      </w:r>
      <w:r w:rsidR="00102B61" w:rsidRPr="00102B61">
        <w:rPr>
          <w:sz w:val="28"/>
          <w:szCs w:val="28"/>
        </w:rPr>
        <w:t xml:space="preserve"> поселения</w:t>
      </w:r>
      <w:r w:rsidR="00125AEA" w:rsidRPr="00102B61">
        <w:rPr>
          <w:sz w:val="28"/>
          <w:szCs w:val="28"/>
        </w:rPr>
        <w:t xml:space="preserve"> Кировской области от </w:t>
      </w:r>
      <w:r>
        <w:rPr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.07.2021</w:t>
      </w:r>
      <w:r w:rsidR="00125AEA" w:rsidRPr="00D434CB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39</w:t>
      </w:r>
      <w:r w:rsidR="00125AEA" w:rsidRPr="00D434CB">
        <w:rPr>
          <w:color w:val="000000" w:themeColor="text1"/>
          <w:sz w:val="28"/>
          <w:szCs w:val="28"/>
        </w:rPr>
        <w:t xml:space="preserve"> «</w:t>
      </w:r>
      <w:r w:rsidRPr="00D434CB">
        <w:rPr>
          <w:bCs/>
          <w:sz w:val="28"/>
          <w:szCs w:val="28"/>
        </w:rPr>
        <w:t>Об утверждении местных нормативов градостроительного проектирования Рябиновского сельского поселения Нолинского района</w:t>
      </w:r>
      <w:r>
        <w:rPr>
          <w:bCs/>
          <w:sz w:val="28"/>
          <w:szCs w:val="28"/>
        </w:rPr>
        <w:t xml:space="preserve"> </w:t>
      </w:r>
      <w:r w:rsidRPr="00D434CB">
        <w:rPr>
          <w:bCs/>
          <w:sz w:val="28"/>
          <w:szCs w:val="28"/>
        </w:rPr>
        <w:t>Кировской области</w:t>
      </w:r>
      <w:r w:rsidR="00FE1DF2" w:rsidRPr="00D434CB">
        <w:rPr>
          <w:color w:val="000000" w:themeColor="text1"/>
          <w:sz w:val="28"/>
          <w:szCs w:val="28"/>
        </w:rPr>
        <w:t>»</w:t>
      </w:r>
      <w:r w:rsidR="00125AEA" w:rsidRPr="00D434CB">
        <w:rPr>
          <w:color w:val="000000" w:themeColor="text1"/>
          <w:sz w:val="28"/>
          <w:szCs w:val="28"/>
        </w:rPr>
        <w:t xml:space="preserve">, </w:t>
      </w:r>
      <w:r w:rsidR="00BA60AA" w:rsidRPr="00D434CB">
        <w:rPr>
          <w:color w:val="000000" w:themeColor="text1"/>
          <w:sz w:val="28"/>
          <w:szCs w:val="28"/>
        </w:rPr>
        <w:t>следующие изменения:</w:t>
      </w:r>
    </w:p>
    <w:p w:rsidR="00D434CB" w:rsidRPr="00D434CB" w:rsidRDefault="00D434CB" w:rsidP="00D434C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A60AA" w:rsidRPr="00414814" w:rsidRDefault="00BA60AA" w:rsidP="00414814">
      <w:pPr>
        <w:spacing w:line="360" w:lineRule="auto"/>
        <w:ind w:firstLine="720"/>
        <w:jc w:val="both"/>
        <w:rPr>
          <w:sz w:val="28"/>
          <w:szCs w:val="28"/>
        </w:rPr>
      </w:pPr>
      <w:r w:rsidRPr="00414814">
        <w:rPr>
          <w:sz w:val="28"/>
          <w:szCs w:val="28"/>
        </w:rPr>
        <w:t>1.1 Пункт 2.</w:t>
      </w:r>
      <w:r w:rsidR="00DA56FC">
        <w:rPr>
          <w:sz w:val="28"/>
          <w:szCs w:val="28"/>
        </w:rPr>
        <w:t>7</w:t>
      </w:r>
      <w:r w:rsidR="00414814" w:rsidRPr="00414814">
        <w:rPr>
          <w:sz w:val="28"/>
          <w:szCs w:val="28"/>
        </w:rPr>
        <w:t xml:space="preserve"> «</w:t>
      </w:r>
      <w:r w:rsidR="00414814" w:rsidRPr="00414814">
        <w:rPr>
          <w:bCs/>
          <w:sz w:val="28"/>
          <w:szCs w:val="28"/>
        </w:rPr>
        <w:t xml:space="preserve">Расчетные показатели минимально допустимого уровня обеспеченности объектами в области </w:t>
      </w:r>
      <w:r w:rsidR="00BF6E2A">
        <w:rPr>
          <w:bCs/>
          <w:sz w:val="28"/>
          <w:szCs w:val="28"/>
        </w:rPr>
        <w:t>образования и расчетные показатели максимально допустимого уровня территориальной доступности таких объектов» изложить в новой редакции, согласно Приложению.</w:t>
      </w:r>
    </w:p>
    <w:p w:rsidR="00EE1AC9" w:rsidRPr="00530AEE" w:rsidRDefault="00EE1AC9" w:rsidP="00EE1AC9">
      <w:pPr>
        <w:jc w:val="both"/>
        <w:rPr>
          <w:sz w:val="72"/>
          <w:szCs w:val="72"/>
        </w:rPr>
      </w:pPr>
    </w:p>
    <w:p w:rsidR="00926B65" w:rsidRPr="00530AEE" w:rsidRDefault="00926B65" w:rsidP="00926B65">
      <w:pPr>
        <w:rPr>
          <w:sz w:val="20"/>
          <w:szCs w:val="20"/>
        </w:rPr>
      </w:pPr>
    </w:p>
    <w:p w:rsidR="00926B65" w:rsidRPr="00530AEE" w:rsidRDefault="00926B65" w:rsidP="00496DA7">
      <w:pPr>
        <w:jc w:val="center"/>
        <w:rPr>
          <w:b/>
        </w:rPr>
      </w:pPr>
    </w:p>
    <w:p w:rsidR="00926B65" w:rsidRPr="00530AEE" w:rsidRDefault="00926B65" w:rsidP="00496DA7">
      <w:pPr>
        <w:jc w:val="center"/>
        <w:rPr>
          <w:b/>
        </w:rPr>
      </w:pPr>
    </w:p>
    <w:p w:rsidR="00926B65" w:rsidRPr="00530AEE" w:rsidRDefault="00926B65" w:rsidP="00496DA7">
      <w:pPr>
        <w:jc w:val="center"/>
        <w:rPr>
          <w:b/>
        </w:rPr>
      </w:pPr>
    </w:p>
    <w:p w:rsidR="00926B65" w:rsidRPr="00530AEE" w:rsidRDefault="00926B65" w:rsidP="00496DA7">
      <w:pPr>
        <w:jc w:val="center"/>
        <w:rPr>
          <w:b/>
        </w:rPr>
      </w:pPr>
    </w:p>
    <w:p w:rsidR="00926B65" w:rsidRPr="00530AEE" w:rsidRDefault="00926B65" w:rsidP="00496DA7">
      <w:pPr>
        <w:jc w:val="center"/>
        <w:rPr>
          <w:b/>
        </w:rPr>
      </w:pPr>
    </w:p>
    <w:p w:rsidR="00926B65" w:rsidRPr="00530AEE" w:rsidRDefault="00926B65" w:rsidP="00496DA7">
      <w:pPr>
        <w:jc w:val="center"/>
        <w:rPr>
          <w:b/>
        </w:rPr>
      </w:pPr>
    </w:p>
    <w:p w:rsidR="00926B65" w:rsidRPr="00530AEE" w:rsidRDefault="00926B65" w:rsidP="00496DA7">
      <w:pPr>
        <w:jc w:val="center"/>
        <w:rPr>
          <w:b/>
        </w:rPr>
      </w:pPr>
    </w:p>
    <w:p w:rsidR="00926B65" w:rsidRPr="00530AEE" w:rsidRDefault="00926B65" w:rsidP="00496DA7">
      <w:pPr>
        <w:jc w:val="center"/>
        <w:rPr>
          <w:b/>
        </w:rPr>
      </w:pPr>
    </w:p>
    <w:p w:rsidR="009615AB" w:rsidRDefault="009615AB" w:rsidP="00496DA7">
      <w:pPr>
        <w:jc w:val="center"/>
        <w:rPr>
          <w:b/>
        </w:rPr>
      </w:pPr>
    </w:p>
    <w:p w:rsidR="00B564F8" w:rsidRDefault="00B564F8" w:rsidP="00496DA7">
      <w:pPr>
        <w:jc w:val="center"/>
        <w:rPr>
          <w:b/>
        </w:rPr>
      </w:pPr>
    </w:p>
    <w:p w:rsidR="009F325D" w:rsidRDefault="009F325D" w:rsidP="006A601F">
      <w:pPr>
        <w:spacing w:line="276" w:lineRule="auto"/>
        <w:ind w:left="5387" w:firstLine="9"/>
        <w:rPr>
          <w:sz w:val="28"/>
          <w:szCs w:val="28"/>
        </w:rPr>
      </w:pPr>
    </w:p>
    <w:p w:rsidR="009F325D" w:rsidRDefault="009F325D" w:rsidP="006A601F">
      <w:pPr>
        <w:spacing w:line="276" w:lineRule="auto"/>
        <w:ind w:left="5387" w:firstLine="9"/>
        <w:rPr>
          <w:sz w:val="28"/>
          <w:szCs w:val="28"/>
        </w:rPr>
      </w:pPr>
    </w:p>
    <w:p w:rsidR="009F325D" w:rsidRDefault="009F325D" w:rsidP="006A601F">
      <w:pPr>
        <w:spacing w:line="276" w:lineRule="auto"/>
        <w:ind w:left="5387" w:firstLine="9"/>
        <w:rPr>
          <w:sz w:val="28"/>
          <w:szCs w:val="28"/>
        </w:rPr>
      </w:pPr>
    </w:p>
    <w:p w:rsidR="004C450B" w:rsidRPr="004C450B" w:rsidRDefault="004C450B" w:rsidP="006A601F">
      <w:pPr>
        <w:spacing w:line="276" w:lineRule="auto"/>
        <w:ind w:left="5387" w:firstLine="9"/>
        <w:rPr>
          <w:sz w:val="28"/>
          <w:szCs w:val="28"/>
        </w:rPr>
      </w:pPr>
      <w:r w:rsidRPr="004C450B">
        <w:rPr>
          <w:sz w:val="28"/>
          <w:szCs w:val="28"/>
        </w:rPr>
        <w:t xml:space="preserve">Приложение к </w:t>
      </w:r>
      <w:r w:rsidR="006A601F" w:rsidRPr="00530AEE">
        <w:rPr>
          <w:sz w:val="28"/>
          <w:szCs w:val="28"/>
        </w:rPr>
        <w:t>постановлению</w:t>
      </w:r>
    </w:p>
    <w:p w:rsidR="004C450B" w:rsidRPr="00124AD3" w:rsidRDefault="006A601F" w:rsidP="006A601F">
      <w:pPr>
        <w:spacing w:line="276" w:lineRule="auto"/>
        <w:ind w:left="5387" w:firstLine="9"/>
        <w:rPr>
          <w:sz w:val="28"/>
          <w:szCs w:val="28"/>
        </w:rPr>
      </w:pPr>
      <w:r w:rsidRPr="00530AEE">
        <w:rPr>
          <w:sz w:val="28"/>
          <w:szCs w:val="28"/>
        </w:rPr>
        <w:t xml:space="preserve">администрации </w:t>
      </w:r>
      <w:r w:rsidR="00124AD3">
        <w:rPr>
          <w:sz w:val="28"/>
          <w:szCs w:val="28"/>
        </w:rPr>
        <w:t>Рябиновс</w:t>
      </w:r>
      <w:r w:rsidR="00EB5F51" w:rsidRPr="00124AD3">
        <w:rPr>
          <w:sz w:val="28"/>
          <w:szCs w:val="28"/>
        </w:rPr>
        <w:t xml:space="preserve">кого </w:t>
      </w:r>
      <w:r w:rsidR="00AC75A3" w:rsidRPr="00124AD3">
        <w:rPr>
          <w:sz w:val="28"/>
          <w:szCs w:val="28"/>
        </w:rPr>
        <w:t>сельского</w:t>
      </w:r>
      <w:r w:rsidR="00102B61" w:rsidRPr="00124AD3">
        <w:rPr>
          <w:sz w:val="28"/>
          <w:szCs w:val="28"/>
        </w:rPr>
        <w:t xml:space="preserve"> поселения</w:t>
      </w:r>
    </w:p>
    <w:p w:rsidR="004C450B" w:rsidRPr="004C450B" w:rsidRDefault="004C450B" w:rsidP="006A601F">
      <w:pPr>
        <w:spacing w:line="276" w:lineRule="auto"/>
        <w:ind w:left="5387" w:firstLine="9"/>
        <w:rPr>
          <w:sz w:val="28"/>
          <w:szCs w:val="28"/>
        </w:rPr>
      </w:pPr>
      <w:r w:rsidRPr="004C450B">
        <w:rPr>
          <w:sz w:val="28"/>
          <w:szCs w:val="28"/>
        </w:rPr>
        <w:t xml:space="preserve">от </w:t>
      </w:r>
      <w:r w:rsidR="00673B78">
        <w:rPr>
          <w:sz w:val="28"/>
          <w:szCs w:val="28"/>
        </w:rPr>
        <w:softHyphen/>
      </w:r>
      <w:r w:rsidR="00673B78">
        <w:rPr>
          <w:sz w:val="28"/>
          <w:szCs w:val="28"/>
        </w:rPr>
        <w:softHyphen/>
      </w:r>
      <w:r w:rsidR="00673B78">
        <w:rPr>
          <w:sz w:val="28"/>
          <w:szCs w:val="28"/>
        </w:rPr>
        <w:softHyphen/>
      </w:r>
      <w:r w:rsidR="00673B78">
        <w:rPr>
          <w:sz w:val="28"/>
          <w:szCs w:val="28"/>
        </w:rPr>
        <w:softHyphen/>
      </w:r>
      <w:r w:rsidR="00673B78">
        <w:rPr>
          <w:sz w:val="28"/>
          <w:szCs w:val="28"/>
        </w:rPr>
        <w:softHyphen/>
      </w:r>
      <w:r w:rsidR="00673B78">
        <w:rPr>
          <w:sz w:val="28"/>
          <w:szCs w:val="28"/>
        </w:rPr>
        <w:softHyphen/>
      </w:r>
      <w:r w:rsidR="00673B78">
        <w:rPr>
          <w:sz w:val="28"/>
          <w:szCs w:val="28"/>
        </w:rPr>
        <w:softHyphen/>
        <w:t>____________</w:t>
      </w:r>
      <w:r w:rsidRPr="004C450B">
        <w:rPr>
          <w:sz w:val="28"/>
          <w:szCs w:val="28"/>
        </w:rPr>
        <w:t xml:space="preserve">№ </w:t>
      </w:r>
      <w:r w:rsidR="00673B78">
        <w:rPr>
          <w:sz w:val="28"/>
          <w:szCs w:val="28"/>
        </w:rPr>
        <w:t>________</w:t>
      </w:r>
    </w:p>
    <w:p w:rsidR="009615AB" w:rsidRPr="00530AEE" w:rsidRDefault="009615AB" w:rsidP="00496DA7">
      <w:pPr>
        <w:jc w:val="center"/>
        <w:rPr>
          <w:b/>
          <w:sz w:val="28"/>
          <w:szCs w:val="28"/>
        </w:rPr>
      </w:pPr>
    </w:p>
    <w:p w:rsidR="006D24A8" w:rsidRPr="006D24A8" w:rsidRDefault="006D24A8" w:rsidP="006D24A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D24A8">
        <w:rPr>
          <w:b/>
          <w:sz w:val="28"/>
          <w:szCs w:val="28"/>
        </w:rPr>
        <w:t>2.</w:t>
      </w:r>
      <w:r w:rsidR="00DA56FC">
        <w:rPr>
          <w:b/>
          <w:sz w:val="28"/>
          <w:szCs w:val="28"/>
        </w:rPr>
        <w:t>7</w:t>
      </w:r>
      <w:r w:rsidRPr="006D24A8">
        <w:rPr>
          <w:b/>
          <w:sz w:val="28"/>
          <w:szCs w:val="28"/>
        </w:rPr>
        <w:t>. 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объектов.</w:t>
      </w:r>
    </w:p>
    <w:p w:rsidR="002346CC" w:rsidRDefault="002346CC" w:rsidP="00234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B13C9" w:rsidRDefault="00C82FAA" w:rsidP="006F2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13C9" w:rsidRPr="00DD0D1E">
        <w:rPr>
          <w:sz w:val="28"/>
          <w:szCs w:val="28"/>
        </w:rPr>
        <w:t>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</w:t>
      </w:r>
      <w:r w:rsidR="006F218D">
        <w:rPr>
          <w:sz w:val="28"/>
          <w:szCs w:val="28"/>
        </w:rPr>
        <w:t>ей</w:t>
      </w:r>
      <w:r w:rsidR="00124AD3">
        <w:rPr>
          <w:sz w:val="28"/>
          <w:szCs w:val="28"/>
        </w:rPr>
        <w:t xml:space="preserve"> </w:t>
      </w:r>
      <w:r w:rsidR="00DA56FC">
        <w:rPr>
          <w:sz w:val="28"/>
          <w:szCs w:val="28"/>
        </w:rPr>
        <w:t>7</w:t>
      </w:r>
      <w:r w:rsidR="006F218D">
        <w:rPr>
          <w:sz w:val="28"/>
          <w:szCs w:val="28"/>
        </w:rPr>
        <w:t>.</w:t>
      </w:r>
    </w:p>
    <w:p w:rsidR="006F218D" w:rsidRPr="00DD0D1E" w:rsidRDefault="006F218D" w:rsidP="006F2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13C9" w:rsidRPr="00DD0D1E" w:rsidRDefault="00EB13C9" w:rsidP="006F218D">
      <w:pPr>
        <w:autoSpaceDE w:val="0"/>
        <w:autoSpaceDN w:val="0"/>
        <w:adjustRightInd w:val="0"/>
        <w:ind w:right="-147" w:firstLine="567"/>
        <w:jc w:val="right"/>
        <w:rPr>
          <w:spacing w:val="-6"/>
          <w:sz w:val="28"/>
          <w:szCs w:val="28"/>
        </w:rPr>
      </w:pPr>
      <w:r w:rsidRPr="00DD0D1E">
        <w:rPr>
          <w:spacing w:val="-6"/>
          <w:sz w:val="28"/>
          <w:szCs w:val="28"/>
        </w:rPr>
        <w:t xml:space="preserve">                                                                                                          Таблица </w:t>
      </w:r>
      <w:r w:rsidR="00DA56FC">
        <w:rPr>
          <w:spacing w:val="-6"/>
          <w:sz w:val="28"/>
          <w:szCs w:val="28"/>
        </w:rPr>
        <w:t>7</w:t>
      </w:r>
      <w:r w:rsidR="00AC75A3">
        <w:rPr>
          <w:spacing w:val="-6"/>
          <w:sz w:val="28"/>
          <w:szCs w:val="28"/>
        </w:rPr>
        <w:t>.</w:t>
      </w:r>
    </w:p>
    <w:tbl>
      <w:tblPr>
        <w:tblW w:w="1006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3261"/>
        <w:gridCol w:w="3260"/>
        <w:gridCol w:w="2835"/>
      </w:tblGrid>
      <w:tr w:rsidR="006D24A8" w:rsidRPr="00DD0D1E" w:rsidTr="006D24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4A8" w:rsidRPr="00DD0D1E" w:rsidRDefault="006D24A8" w:rsidP="004402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D0D1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4A8" w:rsidRPr="00DD0D1E" w:rsidRDefault="006D24A8" w:rsidP="004402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Учреждение, организация, единица измерения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4A8" w:rsidRPr="00DD0D1E" w:rsidRDefault="006D24A8" w:rsidP="004402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24A8" w:rsidRPr="00DD0D1E" w:rsidRDefault="006D24A8" w:rsidP="004402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Максимально допустимый уровень территориальной доступности объектов</w:t>
            </w:r>
          </w:p>
        </w:tc>
      </w:tr>
      <w:tr w:rsidR="006D24A8" w:rsidRPr="00DD0D1E" w:rsidTr="006D24A8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4A8" w:rsidRPr="00DD0D1E" w:rsidRDefault="006D24A8" w:rsidP="004402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4A8" w:rsidRPr="00DD0D1E" w:rsidRDefault="006D24A8" w:rsidP="004402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4A8" w:rsidRPr="00DD0D1E" w:rsidRDefault="006D24A8" w:rsidP="004402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24A8" w:rsidRPr="00DD0D1E" w:rsidRDefault="006D24A8" w:rsidP="004402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4</w:t>
            </w:r>
          </w:p>
        </w:tc>
      </w:tr>
      <w:tr w:rsidR="006D24A8" w:rsidRPr="00DD0D1E" w:rsidTr="006D24A8">
        <w:tc>
          <w:tcPr>
            <w:tcW w:w="100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24A8" w:rsidRPr="00DD0D1E" w:rsidRDefault="006D24A8" w:rsidP="00440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Объекты в области образования местного значения</w:t>
            </w:r>
          </w:p>
        </w:tc>
      </w:tr>
      <w:tr w:rsidR="006D24A8" w:rsidRPr="00DD0D1E" w:rsidTr="006D24A8"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4A8" w:rsidRPr="00DD0D1E" w:rsidRDefault="006D24A8" w:rsidP="00440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4A8" w:rsidRPr="00DD0D1E" w:rsidRDefault="006D24A8" w:rsidP="0044024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6"/>
                <w:sz w:val="28"/>
                <w:szCs w:val="28"/>
              </w:rPr>
            </w:pPr>
            <w:r w:rsidRPr="00DD0D1E">
              <w:rPr>
                <w:spacing w:val="-16"/>
                <w:sz w:val="28"/>
                <w:szCs w:val="28"/>
              </w:rPr>
              <w:t>Детские дошкольные организации, мест на 1 тыс. жителей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4A8" w:rsidRPr="00DD0D1E" w:rsidRDefault="006D24A8" w:rsidP="00440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4A8" w:rsidRPr="00DD0D1E" w:rsidRDefault="006D24A8" w:rsidP="00440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45994" w:rsidRPr="00DD0D1E" w:rsidTr="00102B61">
        <w:trPr>
          <w:trHeight w:val="3471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994" w:rsidRPr="00DD0D1E" w:rsidRDefault="00945994" w:rsidP="0044024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994" w:rsidRPr="00DD0D1E" w:rsidRDefault="00AC75A3" w:rsidP="00102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</w:t>
            </w:r>
            <w:r w:rsidR="00945994" w:rsidRPr="00DD0D1E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994" w:rsidRPr="00DD0D1E" w:rsidRDefault="00AC75A3" w:rsidP="00102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45994" w:rsidRPr="00945994" w:rsidRDefault="00945994" w:rsidP="00945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994">
              <w:rPr>
                <w:sz w:val="28"/>
                <w:szCs w:val="28"/>
              </w:rPr>
              <w:t>пешеходная доступность составляет по времени 8 минут, в условиях стесненной городской застройки и труднодоступной местности - 12 минут, в сельских населенных пунктах поселений - 15 минут;</w:t>
            </w:r>
          </w:p>
          <w:p w:rsidR="00945994" w:rsidRPr="00DD0D1E" w:rsidRDefault="00945994" w:rsidP="00945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994">
              <w:rPr>
                <w:sz w:val="28"/>
                <w:szCs w:val="28"/>
              </w:rPr>
              <w:t>транспортная доступность - 30 километров в одну сторону &lt;*&gt;</w:t>
            </w:r>
          </w:p>
        </w:tc>
      </w:tr>
      <w:tr w:rsidR="006D24A8" w:rsidRPr="00DD0D1E" w:rsidTr="006D24A8"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4A8" w:rsidRPr="00DD0D1E" w:rsidRDefault="006D24A8" w:rsidP="00440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4A8" w:rsidRPr="00DD0D1E" w:rsidRDefault="006D24A8" w:rsidP="004402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Общеобразовательные школы, мест на 1 тыс. жителей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4A8" w:rsidRPr="00DD0D1E" w:rsidRDefault="006D24A8" w:rsidP="00440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4A8" w:rsidRPr="00DD0D1E" w:rsidRDefault="006D24A8" w:rsidP="00440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45994" w:rsidRPr="00DD0D1E" w:rsidTr="00102B61">
        <w:trPr>
          <w:trHeight w:val="2208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994" w:rsidRPr="00DD0D1E" w:rsidRDefault="00945994" w:rsidP="0044024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994" w:rsidRPr="00DD0D1E" w:rsidRDefault="00AC75A3" w:rsidP="00102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</w:t>
            </w:r>
            <w:r w:rsidR="00945994" w:rsidRPr="00DD0D1E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994" w:rsidRPr="00DD0D1E" w:rsidRDefault="00945994" w:rsidP="00102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75A3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45994" w:rsidRPr="00945994" w:rsidRDefault="00945994" w:rsidP="00945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994">
              <w:rPr>
                <w:sz w:val="28"/>
                <w:szCs w:val="28"/>
              </w:rPr>
              <w:t>пешеходная доступность составляет по времени 7 минут, в условиях стесненной городской застройки и труднодоступной местности - 11 минут, в сельских населенных пунктах поселений - 13 минут;</w:t>
            </w:r>
          </w:p>
          <w:p w:rsidR="00945994" w:rsidRPr="00DD0D1E" w:rsidRDefault="00945994" w:rsidP="00945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994">
              <w:rPr>
                <w:sz w:val="28"/>
                <w:szCs w:val="28"/>
              </w:rPr>
              <w:t>транспортная доступность - 30 километров в одну сторону &lt;*&gt;</w:t>
            </w:r>
          </w:p>
        </w:tc>
      </w:tr>
    </w:tbl>
    <w:p w:rsidR="00945994" w:rsidRDefault="003B7ABE" w:rsidP="00EB13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7ABE">
        <w:rPr>
          <w:sz w:val="28"/>
          <w:szCs w:val="28"/>
        </w:rPr>
        <w:t>&lt;*&gt; Органом местного самоуправления муниципального образования Кировской области может быть увеличен максимально допустимый уровень территориальной доступности общеобразовательных организаций при соответствующем обосновании.</w:t>
      </w:r>
    </w:p>
    <w:p w:rsidR="00EB13C9" w:rsidRDefault="00EB13C9" w:rsidP="00EB13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Примечания:</w:t>
      </w:r>
    </w:p>
    <w:p w:rsidR="00F3280A" w:rsidRPr="00F3280A" w:rsidRDefault="00F3280A" w:rsidP="00F328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280A">
        <w:rPr>
          <w:sz w:val="28"/>
          <w:szCs w:val="28"/>
        </w:rPr>
        <w:t>1. 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 согласно требованиям примечания 2 к таблице 10.1 пункта 10.4 свода правил СП 42.13330.2016.</w:t>
      </w:r>
    </w:p>
    <w:p w:rsidR="00F3280A" w:rsidRPr="00F3280A" w:rsidRDefault="00F3280A" w:rsidP="00F328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280A">
        <w:rPr>
          <w:sz w:val="28"/>
          <w:szCs w:val="28"/>
        </w:rPr>
        <w:t>2. Вместимость общеобразовательных организаций и размеры их земельных участков следует принимать в соответствии с требованиями приложения Д к своду правил СП 42.13330.2016.</w:t>
      </w:r>
    </w:p>
    <w:p w:rsidR="00F3280A" w:rsidRPr="00F3280A" w:rsidRDefault="00F3280A" w:rsidP="00F328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280A">
        <w:rPr>
          <w:sz w:val="28"/>
          <w:szCs w:val="28"/>
        </w:rPr>
        <w:t>3. Размеры земельных участков общеобразовательных организаций, не указанных в приложении Д к своду правил СП 42.13330.2016, следует принимать по заданию на проектирование.</w:t>
      </w:r>
    </w:p>
    <w:p w:rsidR="00F3280A" w:rsidRPr="00F3280A" w:rsidRDefault="00F3280A" w:rsidP="00F328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280A">
        <w:rPr>
          <w:sz w:val="28"/>
          <w:szCs w:val="28"/>
        </w:rPr>
        <w:t>4. Участки детских дошкольных организаций не должны примыкать непосредственно к магистральным улицам.</w:t>
      </w:r>
    </w:p>
    <w:p w:rsidR="00F3280A" w:rsidRPr="00F3280A" w:rsidRDefault="00F3280A" w:rsidP="00F328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280A">
        <w:rPr>
          <w:sz w:val="28"/>
          <w:szCs w:val="28"/>
        </w:rPr>
        <w:t>5. В сельских населенных пунктах места для организаций дополнительного образования рекомендуется предусматривать в зданиях общеобразовательных организаций.</w:t>
      </w:r>
    </w:p>
    <w:p w:rsidR="00F3280A" w:rsidRPr="00F3280A" w:rsidRDefault="00F3280A" w:rsidP="00F328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3280A" w:rsidRPr="00DD0D1E" w:rsidRDefault="00F3280A" w:rsidP="00EB13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F3280A" w:rsidRPr="00DD0D1E" w:rsidSect="000D3944">
      <w:headerReference w:type="default" r:id="rId8"/>
      <w:pgSz w:w="11906" w:h="16838"/>
      <w:pgMar w:top="567" w:right="849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EBD" w:rsidRDefault="00C70EBD" w:rsidP="00036E44">
      <w:r>
        <w:separator/>
      </w:r>
    </w:p>
  </w:endnote>
  <w:endnote w:type="continuationSeparator" w:id="1">
    <w:p w:rsidR="00C70EBD" w:rsidRDefault="00C70EBD" w:rsidP="00036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EBD" w:rsidRDefault="00C70EBD" w:rsidP="00036E44">
      <w:r>
        <w:separator/>
      </w:r>
    </w:p>
  </w:footnote>
  <w:footnote w:type="continuationSeparator" w:id="1">
    <w:p w:rsidR="00C70EBD" w:rsidRDefault="00C70EBD" w:rsidP="00036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44" w:rsidRDefault="00036E44">
    <w:pPr>
      <w:pStyle w:val="ad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3FFD"/>
    <w:multiLevelType w:val="hybridMultilevel"/>
    <w:tmpl w:val="34E0D21A"/>
    <w:lvl w:ilvl="0" w:tplc="AF96A71A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436362"/>
    <w:multiLevelType w:val="hybridMultilevel"/>
    <w:tmpl w:val="8B9EB4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0750"/>
    <w:multiLevelType w:val="multilevel"/>
    <w:tmpl w:val="1A407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39645EA6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5CC66B3C"/>
    <w:multiLevelType w:val="multilevel"/>
    <w:tmpl w:val="21200FF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3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63B27DF7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76DA563A"/>
    <w:multiLevelType w:val="multilevel"/>
    <w:tmpl w:val="5EFA1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259B4"/>
    <w:rsid w:val="00036E44"/>
    <w:rsid w:val="000573D6"/>
    <w:rsid w:val="000A70C9"/>
    <w:rsid w:val="000D3944"/>
    <w:rsid w:val="00101442"/>
    <w:rsid w:val="00102B61"/>
    <w:rsid w:val="00123A96"/>
    <w:rsid w:val="00124AD3"/>
    <w:rsid w:val="00125AEA"/>
    <w:rsid w:val="0013507D"/>
    <w:rsid w:val="00154D1E"/>
    <w:rsid w:val="00176B47"/>
    <w:rsid w:val="001A29E5"/>
    <w:rsid w:val="001F35E9"/>
    <w:rsid w:val="00202C0D"/>
    <w:rsid w:val="0022655D"/>
    <w:rsid w:val="002346CC"/>
    <w:rsid w:val="00330AE6"/>
    <w:rsid w:val="00363BD9"/>
    <w:rsid w:val="0036440B"/>
    <w:rsid w:val="003A681E"/>
    <w:rsid w:val="003B7ABE"/>
    <w:rsid w:val="003E5EB4"/>
    <w:rsid w:val="00401E9F"/>
    <w:rsid w:val="00414814"/>
    <w:rsid w:val="00481D57"/>
    <w:rsid w:val="00496DA7"/>
    <w:rsid w:val="004A25E1"/>
    <w:rsid w:val="004C450B"/>
    <w:rsid w:val="00503BD8"/>
    <w:rsid w:val="00530AEE"/>
    <w:rsid w:val="005A5D98"/>
    <w:rsid w:val="005B2E18"/>
    <w:rsid w:val="005C3B81"/>
    <w:rsid w:val="005D609F"/>
    <w:rsid w:val="005E5619"/>
    <w:rsid w:val="00626AFA"/>
    <w:rsid w:val="00673B78"/>
    <w:rsid w:val="00686560"/>
    <w:rsid w:val="00687C87"/>
    <w:rsid w:val="006A18B6"/>
    <w:rsid w:val="006A601F"/>
    <w:rsid w:val="006B7B31"/>
    <w:rsid w:val="006C2DA0"/>
    <w:rsid w:val="006D24A8"/>
    <w:rsid w:val="006F218D"/>
    <w:rsid w:val="006F6773"/>
    <w:rsid w:val="007065A4"/>
    <w:rsid w:val="00743D30"/>
    <w:rsid w:val="00765B2B"/>
    <w:rsid w:val="0077517C"/>
    <w:rsid w:val="007A4C8F"/>
    <w:rsid w:val="007F460E"/>
    <w:rsid w:val="00834C8E"/>
    <w:rsid w:val="00846C87"/>
    <w:rsid w:val="00872F11"/>
    <w:rsid w:val="008B355C"/>
    <w:rsid w:val="009222BB"/>
    <w:rsid w:val="00926B65"/>
    <w:rsid w:val="00945994"/>
    <w:rsid w:val="00951C24"/>
    <w:rsid w:val="009615AB"/>
    <w:rsid w:val="009B40F7"/>
    <w:rsid w:val="009F325D"/>
    <w:rsid w:val="00A144A5"/>
    <w:rsid w:val="00A37A93"/>
    <w:rsid w:val="00A74D6C"/>
    <w:rsid w:val="00A74EC7"/>
    <w:rsid w:val="00A75F19"/>
    <w:rsid w:val="00AC75A3"/>
    <w:rsid w:val="00AE33F0"/>
    <w:rsid w:val="00AE57AF"/>
    <w:rsid w:val="00B04E70"/>
    <w:rsid w:val="00B33E34"/>
    <w:rsid w:val="00B50DF8"/>
    <w:rsid w:val="00B564F8"/>
    <w:rsid w:val="00BA60AA"/>
    <w:rsid w:val="00BB08E0"/>
    <w:rsid w:val="00BE6F6C"/>
    <w:rsid w:val="00BF6E2A"/>
    <w:rsid w:val="00BF76D7"/>
    <w:rsid w:val="00C64B29"/>
    <w:rsid w:val="00C70EBD"/>
    <w:rsid w:val="00C82FAA"/>
    <w:rsid w:val="00D33148"/>
    <w:rsid w:val="00D434CB"/>
    <w:rsid w:val="00D5667C"/>
    <w:rsid w:val="00D6067E"/>
    <w:rsid w:val="00D87592"/>
    <w:rsid w:val="00D95993"/>
    <w:rsid w:val="00DA56FC"/>
    <w:rsid w:val="00E15CB3"/>
    <w:rsid w:val="00E16B33"/>
    <w:rsid w:val="00E17AAD"/>
    <w:rsid w:val="00E17B08"/>
    <w:rsid w:val="00E35DD1"/>
    <w:rsid w:val="00E533FF"/>
    <w:rsid w:val="00E7420D"/>
    <w:rsid w:val="00E81028"/>
    <w:rsid w:val="00E94785"/>
    <w:rsid w:val="00EB13C9"/>
    <w:rsid w:val="00EB5F51"/>
    <w:rsid w:val="00EE1AC9"/>
    <w:rsid w:val="00EE6310"/>
    <w:rsid w:val="00F13DBE"/>
    <w:rsid w:val="00F259B4"/>
    <w:rsid w:val="00F3280A"/>
    <w:rsid w:val="00F70207"/>
    <w:rsid w:val="00FA1C8D"/>
    <w:rsid w:val="00FE1DF2"/>
    <w:rsid w:val="00FE5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478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F259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basedOn w:val="a"/>
    <w:link w:val="a4"/>
    <w:qFormat/>
    <w:rsid w:val="00FE5C8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E5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C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C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разослать"/>
    <w:basedOn w:val="a"/>
    <w:rsid w:val="00B04E70"/>
    <w:pPr>
      <w:spacing w:after="160"/>
      <w:ind w:left="1418" w:hanging="1418"/>
      <w:jc w:val="both"/>
    </w:pPr>
    <w:rPr>
      <w:sz w:val="28"/>
      <w:szCs w:val="20"/>
    </w:rPr>
  </w:style>
  <w:style w:type="paragraph" w:customStyle="1" w:styleId="a8">
    <w:name w:val="Визы"/>
    <w:basedOn w:val="a"/>
    <w:rsid w:val="00B04E70"/>
    <w:pPr>
      <w:suppressAutoHyphens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20">
    <w:name w:val="Заголовок 2 Знак"/>
    <w:basedOn w:val="a0"/>
    <w:link w:val="2"/>
    <w:rsid w:val="00E947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E94785"/>
    <w:pPr>
      <w:ind w:left="720"/>
      <w:contextualSpacing/>
    </w:pPr>
  </w:style>
  <w:style w:type="paragraph" w:customStyle="1" w:styleId="10">
    <w:name w:val="Абзац1"/>
    <w:basedOn w:val="a"/>
    <w:uiPriority w:val="99"/>
    <w:rsid w:val="00E94785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Normal (Web)"/>
    <w:basedOn w:val="a"/>
    <w:uiPriority w:val="99"/>
    <w:unhideWhenUsed/>
    <w:rsid w:val="00E94785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E94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4785"/>
  </w:style>
  <w:style w:type="table" w:styleId="ac">
    <w:name w:val="Table Grid"/>
    <w:basedOn w:val="a1"/>
    <w:uiPriority w:val="59"/>
    <w:rsid w:val="00E94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36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6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6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6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791B1-D568-4DC2-B116-41A172D8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user2022</cp:lastModifiedBy>
  <cp:revision>2</cp:revision>
  <cp:lastPrinted>2025-05-30T12:21:00Z</cp:lastPrinted>
  <dcterms:created xsi:type="dcterms:W3CDTF">2025-06-24T11:21:00Z</dcterms:created>
  <dcterms:modified xsi:type="dcterms:W3CDTF">2025-06-24T11:21:00Z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-768773790</vt:i4>
  </property>
</Properties>
</file>